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7F" w:rsidRDefault="00DC43E8" w:rsidP="00DC43E8">
      <w:pPr>
        <w:pStyle w:val="12"/>
        <w:shd w:val="clear" w:color="auto" w:fill="auto"/>
        <w:spacing w:before="0" w:after="0"/>
        <w:ind w:right="20"/>
        <w:rPr>
          <w:b/>
          <w:sz w:val="32"/>
        </w:rPr>
      </w:pPr>
      <w:bookmarkStart w:id="0" w:name="bookmark0"/>
      <w:r w:rsidRPr="00BF1C4B">
        <w:rPr>
          <w:rStyle w:val="114pt0pt"/>
          <w:b/>
          <w:sz w:val="32"/>
        </w:rPr>
        <w:t>Выполнение</w:t>
      </w:r>
      <w:r w:rsidRPr="00A27EC6">
        <w:rPr>
          <w:rStyle w:val="114pt0pt"/>
          <w:sz w:val="36"/>
        </w:rPr>
        <w:t xml:space="preserve"> </w:t>
      </w:r>
      <w:r w:rsidRPr="00A27EC6">
        <w:rPr>
          <w:b/>
          <w:sz w:val="32"/>
        </w:rPr>
        <w:t>критериев доступности и качества медицинской помощи</w:t>
      </w:r>
      <w:bookmarkEnd w:id="0"/>
      <w:r>
        <w:rPr>
          <w:b/>
          <w:sz w:val="32"/>
        </w:rPr>
        <w:t xml:space="preserve"> </w:t>
      </w:r>
    </w:p>
    <w:p w:rsidR="00DC43E8" w:rsidRPr="00A27EC6" w:rsidRDefault="00DC43E8" w:rsidP="00DC43E8">
      <w:pPr>
        <w:pStyle w:val="12"/>
        <w:shd w:val="clear" w:color="auto" w:fill="auto"/>
        <w:spacing w:before="0" w:after="0"/>
        <w:ind w:right="20"/>
        <w:rPr>
          <w:b/>
          <w:sz w:val="32"/>
        </w:rPr>
      </w:pPr>
      <w:r>
        <w:rPr>
          <w:b/>
          <w:sz w:val="32"/>
        </w:rPr>
        <w:t xml:space="preserve">ГБУЗ СО «Городская больница </w:t>
      </w:r>
      <w:proofErr w:type="spellStart"/>
      <w:r>
        <w:rPr>
          <w:b/>
          <w:sz w:val="32"/>
        </w:rPr>
        <w:t>г</w:t>
      </w:r>
      <w:proofErr w:type="gramStart"/>
      <w:r>
        <w:rPr>
          <w:b/>
          <w:sz w:val="32"/>
        </w:rPr>
        <w:t>.К</w:t>
      </w:r>
      <w:proofErr w:type="gramEnd"/>
      <w:r>
        <w:rPr>
          <w:b/>
          <w:sz w:val="32"/>
        </w:rPr>
        <w:t>аменск</w:t>
      </w:r>
      <w:proofErr w:type="spellEnd"/>
      <w:r>
        <w:rPr>
          <w:b/>
          <w:sz w:val="32"/>
        </w:rPr>
        <w:t>-Уральский» за 20</w:t>
      </w:r>
      <w:r w:rsidR="00180DF8">
        <w:rPr>
          <w:b/>
          <w:sz w:val="32"/>
        </w:rPr>
        <w:t>20</w:t>
      </w:r>
      <w:r>
        <w:rPr>
          <w:b/>
          <w:sz w:val="32"/>
        </w:rPr>
        <w:t xml:space="preserve"> год </w:t>
      </w:r>
    </w:p>
    <w:tbl>
      <w:tblPr>
        <w:tblpPr w:leftFromText="180" w:rightFromText="180" w:vertAnchor="text" w:horzAnchor="margin" w:tblpXSpec="center" w:tblpY="1675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1"/>
        <w:gridCol w:w="1701"/>
        <w:gridCol w:w="1134"/>
        <w:gridCol w:w="992"/>
        <w:gridCol w:w="1134"/>
        <w:gridCol w:w="1134"/>
        <w:gridCol w:w="1134"/>
        <w:gridCol w:w="1134"/>
      </w:tblGrid>
      <w:tr w:rsidR="00BF1C4B" w:rsidRPr="00DC43E8" w:rsidTr="009D665F">
        <w:trPr>
          <w:trHeight w:hRule="exact" w:val="338"/>
        </w:trPr>
        <w:tc>
          <w:tcPr>
            <w:tcW w:w="6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DC43E8">
            <w:pPr>
              <w:widowControl w:val="0"/>
              <w:spacing w:line="317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Критерии доступности</w:t>
            </w:r>
          </w:p>
          <w:p w:rsidR="00BF1C4B" w:rsidRPr="00DC43E8" w:rsidRDefault="00BF1C4B" w:rsidP="00DC43E8">
            <w:pPr>
              <w:widowControl w:val="0"/>
              <w:spacing w:line="317" w:lineRule="exact"/>
              <w:ind w:left="709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и ка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чества медицинской помощи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DC43E8">
            <w:pPr>
              <w:widowControl w:val="0"/>
              <w:spacing w:after="120"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Единица</w:t>
            </w:r>
          </w:p>
          <w:p w:rsidR="00BF1C4B" w:rsidRPr="00DC43E8" w:rsidRDefault="00BF1C4B" w:rsidP="00DC43E8">
            <w:pPr>
              <w:widowControl w:val="0"/>
              <w:spacing w:before="120"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DC43E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DC43E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DC43E8" w:rsidRDefault="00BF1C4B" w:rsidP="00DC43E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</w:p>
        </w:tc>
      </w:tr>
      <w:tr w:rsidR="00BF1C4B" w:rsidRPr="00DC43E8" w:rsidTr="00BF1C4B">
        <w:trPr>
          <w:trHeight w:hRule="exact" w:val="1237"/>
        </w:trPr>
        <w:tc>
          <w:tcPr>
            <w:tcW w:w="6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DC43E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DC43E8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DC43E8" w:rsidRDefault="00BF1C4B" w:rsidP="00180DF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Целевое значение на 20</w:t>
            </w:r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20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год по Свердловской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180DF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Целевое значение на 20</w:t>
            </w:r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20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416CC8" w:rsidRDefault="00BF1C4B" w:rsidP="00DC43E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416CC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Достигнутое значение </w:t>
            </w:r>
          </w:p>
          <w:p w:rsidR="00BF1C4B" w:rsidRPr="00416CC8" w:rsidRDefault="00BF1C4B" w:rsidP="00180DF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416CC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за 1 квартал 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416CC8" w:rsidRDefault="00BF1C4B" w:rsidP="00DC43E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416CC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Достигнутое значение </w:t>
            </w:r>
          </w:p>
          <w:p w:rsidR="00BF1C4B" w:rsidRPr="00416CC8" w:rsidRDefault="00BF1C4B" w:rsidP="00180DF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416CC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за 2 квартал 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DC43E8" w:rsidRDefault="00BF1C4B" w:rsidP="00C46360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Достигнутое значение </w:t>
            </w:r>
          </w:p>
          <w:p w:rsidR="00BF1C4B" w:rsidRPr="00DC43E8" w:rsidRDefault="00BF1C4B" w:rsidP="00180DF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за </w:t>
            </w:r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3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квартал 20</w:t>
            </w:r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20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DC43E8" w:rsidRDefault="00BF1C4B" w:rsidP="00BF1C4B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Достигнутое значение </w:t>
            </w:r>
          </w:p>
          <w:p w:rsidR="00BF1C4B" w:rsidRPr="00DC43E8" w:rsidRDefault="00BF1C4B" w:rsidP="00BF1C4B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за </w:t>
            </w:r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4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квартал 20</w:t>
            </w:r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20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год</w:t>
            </w:r>
          </w:p>
        </w:tc>
      </w:tr>
      <w:tr w:rsidR="00BF1C4B" w:rsidRPr="00DC43E8" w:rsidTr="00BF1C4B">
        <w:trPr>
          <w:trHeight w:hRule="exact" w:val="443"/>
        </w:trPr>
        <w:tc>
          <w:tcPr>
            <w:tcW w:w="13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DC43E8" w:rsidRDefault="00BF1C4B" w:rsidP="00DC43E8">
            <w:pPr>
              <w:widowControl w:val="0"/>
              <w:spacing w:line="230" w:lineRule="exact"/>
              <w:jc w:val="center"/>
              <w:rPr>
                <w:b/>
                <w:spacing w:val="-5"/>
                <w:sz w:val="26"/>
                <w:szCs w:val="26"/>
              </w:rPr>
            </w:pPr>
            <w:r w:rsidRPr="00DC43E8">
              <w:rPr>
                <w:b/>
                <w:color w:val="000000"/>
                <w:spacing w:val="-7"/>
                <w:sz w:val="23"/>
                <w:szCs w:val="23"/>
                <w:shd w:val="clear" w:color="auto" w:fill="FFFFFF"/>
              </w:rPr>
              <w:t>Раздел 1. Критерии качества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DC43E8" w:rsidRDefault="00BF1C4B" w:rsidP="00DC43E8">
            <w:pPr>
              <w:widowControl w:val="0"/>
              <w:spacing w:line="230" w:lineRule="exact"/>
              <w:jc w:val="center"/>
              <w:rPr>
                <w:b/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</w:p>
        </w:tc>
      </w:tr>
      <w:tr w:rsidR="00BF1C4B" w:rsidRPr="00DC43E8" w:rsidTr="00BF1C4B">
        <w:trPr>
          <w:trHeight w:hRule="exact" w:val="68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416CC8">
            <w:pPr>
              <w:widowControl w:val="0"/>
              <w:spacing w:line="274" w:lineRule="exact"/>
              <w:jc w:val="both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Удовлетворенность населе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ния медицинской помощью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416CC8">
            <w:pPr>
              <w:widowControl w:val="0"/>
              <w:spacing w:line="274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процент от числа </w:t>
            </w:r>
            <w:proofErr w:type="gramStart"/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опрошен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44707F" w:rsidRDefault="00BF1C4B" w:rsidP="00416CC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</w:p>
          <w:p w:rsidR="00BF1C4B" w:rsidRPr="0044707F" w:rsidRDefault="00BF1C4B" w:rsidP="00416CC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не менее 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не менее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147A4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147A4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95</w:t>
            </w:r>
          </w:p>
        </w:tc>
      </w:tr>
      <w:tr w:rsidR="00BF1C4B" w:rsidRPr="00DC43E8" w:rsidTr="00BF1C4B">
        <w:trPr>
          <w:trHeight w:hRule="exact" w:val="562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5645E1">
            <w:pPr>
              <w:widowControl w:val="0"/>
              <w:spacing w:line="277" w:lineRule="exact"/>
              <w:jc w:val="both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Смертность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5645E1">
            <w:pPr>
              <w:widowControl w:val="0"/>
              <w:spacing w:line="274" w:lineRule="exact"/>
              <w:ind w:firstLine="220"/>
              <w:jc w:val="both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число умерших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</w:p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</w:p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  <w:lang w:eastAsia="en-US"/>
              </w:rPr>
            </w:pPr>
            <w:r w:rsidRPr="00147A48">
              <w:rPr>
                <w:color w:val="000000"/>
                <w:spacing w:val="-7"/>
                <w:sz w:val="22"/>
                <w:szCs w:val="22"/>
                <w:shd w:val="clear" w:color="auto" w:fill="FFFFFF"/>
                <w:lang w:eastAsia="en-US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  <w:lang w:eastAsia="en-US"/>
              </w:rPr>
            </w:pPr>
            <w:r w:rsidRPr="00147A48">
              <w:rPr>
                <w:color w:val="000000"/>
                <w:spacing w:val="-7"/>
                <w:sz w:val="22"/>
                <w:szCs w:val="22"/>
                <w:shd w:val="clear" w:color="auto" w:fill="FFFFFF"/>
                <w:lang w:eastAsia="en-US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147A48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</w:p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147A48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17,8</w:t>
            </w:r>
          </w:p>
        </w:tc>
      </w:tr>
      <w:tr w:rsidR="00BF1C4B" w:rsidRPr="00DC43E8" w:rsidTr="00BF1C4B">
        <w:trPr>
          <w:trHeight w:hRule="exact" w:val="83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5645E1">
            <w:pPr>
              <w:widowControl w:val="0"/>
              <w:spacing w:line="277" w:lineRule="exact"/>
              <w:jc w:val="both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Смертность населения в тру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доспособном возрасте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5645E1">
            <w:pPr>
              <w:widowControl w:val="0"/>
              <w:spacing w:line="274" w:lineRule="exact"/>
              <w:ind w:firstLine="220"/>
              <w:jc w:val="both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число умерших в трудоспо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собном возрасте на 100 тыс.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spacing w:val="-5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  <w:lang w:eastAsia="en-US"/>
              </w:rPr>
            </w:pPr>
            <w:r w:rsidRPr="00147A48">
              <w:rPr>
                <w:spacing w:val="-5"/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  <w:lang w:eastAsia="en-US"/>
              </w:rPr>
            </w:pPr>
            <w:r w:rsidRPr="00147A48">
              <w:rPr>
                <w:spacing w:val="-5"/>
                <w:sz w:val="22"/>
                <w:szCs w:val="22"/>
                <w:lang w:eastAsia="en-US"/>
              </w:rPr>
              <w:t>208,7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416,2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580,2</w:t>
            </w:r>
          </w:p>
        </w:tc>
      </w:tr>
      <w:tr w:rsidR="00BF1C4B" w:rsidRPr="00DC43E8" w:rsidTr="00BF1C4B">
        <w:trPr>
          <w:trHeight w:hRule="exact" w:val="852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5645E1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Доля впервые выявл</w:t>
            </w:r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енных случаев онкологических за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болеваний на ранних стадиях (1 и 2 стадии) от общего ко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личества выявленных случа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ев онкологических заболева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spacing w:val="-5"/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  <w:lang w:eastAsia="en-US"/>
              </w:rPr>
            </w:pPr>
            <w:r w:rsidRPr="00147A48">
              <w:rPr>
                <w:spacing w:val="-5"/>
                <w:sz w:val="22"/>
                <w:szCs w:val="22"/>
                <w:lang w:eastAsia="en-US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  <w:lang w:eastAsia="en-US"/>
              </w:rPr>
            </w:pPr>
            <w:r w:rsidRPr="00147A48">
              <w:rPr>
                <w:spacing w:val="-5"/>
                <w:sz w:val="22"/>
                <w:szCs w:val="22"/>
                <w:lang w:eastAsia="en-US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85657E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85657E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51,9</w:t>
            </w:r>
          </w:p>
        </w:tc>
      </w:tr>
      <w:tr w:rsidR="00BF1C4B" w:rsidRPr="00DC43E8" w:rsidTr="00BF1C4B">
        <w:trPr>
          <w:trHeight w:hRule="exact" w:val="84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F028A2" w:rsidRDefault="00BF1C4B" w:rsidP="005645E1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Доля пациентов с инфарктом миокарда, госпитализиро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 xml:space="preserve">ванных </w:t>
            </w:r>
            <w:proofErr w:type="gramStart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в первые</w:t>
            </w:r>
            <w:proofErr w:type="gramEnd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12 часов от начала заболевания, в общем количестве госпитализиро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ванных пациентов с инфарк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том миокарда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не менее 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  <w:lang w:val="en-US"/>
              </w:rPr>
              <w:t xml:space="preserve">90,0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100,0</w:t>
            </w:r>
          </w:p>
        </w:tc>
      </w:tr>
      <w:tr w:rsidR="00BF1C4B" w:rsidRPr="00DC43E8" w:rsidTr="00BF1C4B">
        <w:trPr>
          <w:trHeight w:hRule="exact" w:val="141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F028A2" w:rsidRDefault="00BF1C4B" w:rsidP="005645E1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Доля пациентов с острыми цереброваскулярными бо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лезнями, госпитализирован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 xml:space="preserve">ных </w:t>
            </w:r>
            <w:proofErr w:type="gramStart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в первые</w:t>
            </w:r>
            <w:proofErr w:type="gramEnd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6 часов от начала заболевания, в общем количестве госпитализиро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ванных в первичные сосуди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стые отделения или регио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нальные сосудистые центры пациентов с острыми цереб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роваскулярными болезнями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8FA" w:rsidRDefault="00FD28FA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</w:p>
          <w:p w:rsidR="00FD28FA" w:rsidRDefault="00FD28FA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</w:p>
          <w:p w:rsidR="00BF1C4B" w:rsidRPr="00DC43E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не менее</w:t>
            </w:r>
          </w:p>
          <w:p w:rsidR="00BF1C4B" w:rsidRPr="00DC43E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DC43E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не менее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85657E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57E" w:rsidRPr="00147A48" w:rsidRDefault="0085657E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85657E" w:rsidRPr="00147A48" w:rsidRDefault="0085657E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85657E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60,0</w:t>
            </w:r>
          </w:p>
          <w:p w:rsidR="0085657E" w:rsidRPr="00147A48" w:rsidRDefault="0085657E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</w:tc>
      </w:tr>
      <w:tr w:rsidR="00BF1C4B" w:rsidRPr="00DC43E8" w:rsidTr="00BF1C4B">
        <w:trPr>
          <w:trHeight w:hRule="exact" w:val="143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F028A2" w:rsidRDefault="00BF1C4B" w:rsidP="005645E1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lastRenderedPageBreak/>
              <w:t>Доля пациентов с острым ишемическим инсул</w:t>
            </w:r>
            <w:r w:rsidR="00147A4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ьтом, которым проведена </w:t>
            </w:r>
            <w:proofErr w:type="spellStart"/>
            <w:r w:rsidR="00147A4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тромбо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литическая</w:t>
            </w:r>
            <w:proofErr w:type="spellEnd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терапия, в общем количестве пациентов с ост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рым ишемическим инсуль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том, госпитализированных в первичные сосудистые отде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ления или региональные со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 xml:space="preserve">судистые центры </w:t>
            </w:r>
            <w:proofErr w:type="gramStart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в первые</w:t>
            </w:r>
            <w:proofErr w:type="gramEnd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6 часов от начала заболева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8FA" w:rsidRDefault="00FD28FA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</w:p>
          <w:p w:rsidR="00FD28FA" w:rsidRDefault="00FD28FA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</w:p>
          <w:p w:rsidR="00BF1C4B" w:rsidRPr="00DC43E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не менее</w:t>
            </w:r>
          </w:p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не менее</w:t>
            </w:r>
          </w:p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  <w:lang w:val="en-US"/>
              </w:rPr>
              <w:t>30</w:t>
            </w:r>
            <w:r w:rsidRPr="00147A48">
              <w:rPr>
                <w:spacing w:val="-5"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FD28FA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FD28FA" w:rsidRPr="00147A48" w:rsidRDefault="00FD28FA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FD28FA" w:rsidRPr="00147A48" w:rsidRDefault="00FD28FA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30,2</w:t>
            </w:r>
          </w:p>
        </w:tc>
      </w:tr>
      <w:tr w:rsidR="00BF1C4B" w:rsidRPr="00DC43E8" w:rsidTr="00BF1C4B">
        <w:trPr>
          <w:trHeight w:hRule="exact" w:val="112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F028A2" w:rsidRDefault="00BF1C4B" w:rsidP="005645E1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Доля пациентов с острым ишемическим инсул</w:t>
            </w:r>
            <w:r w:rsidR="00147A4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ьтом, которым проведена </w:t>
            </w:r>
            <w:proofErr w:type="spellStart"/>
            <w:r w:rsidR="00147A4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тромбо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литическая</w:t>
            </w:r>
            <w:proofErr w:type="spellEnd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терапия, в общем количестве пациентов с ост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рым ишемическим инсуль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том, госпитализированных в первичные сосудистые отде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 xml:space="preserve">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spacing w:val="-5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147A48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8</w:t>
            </w:r>
            <w:r w:rsidR="00BF1C4B" w:rsidRPr="00147A48">
              <w:rPr>
                <w:spacing w:val="-5"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147A48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147A48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8,4</w:t>
            </w:r>
          </w:p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BF1C4B" w:rsidP="005645E1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</w:tc>
      </w:tr>
      <w:tr w:rsidR="00BF1C4B" w:rsidRPr="00DC43E8" w:rsidTr="00BF1C4B">
        <w:trPr>
          <w:trHeight w:hRule="exact" w:val="70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F028A2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Количество обоснованных жалоб, в том числе на отказ в оказании медицинской по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мощи, предоставляемой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Default="00BF1C4B" w:rsidP="00416CC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абсолют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 xml:space="preserve">ное </w:t>
            </w:r>
          </w:p>
          <w:p w:rsidR="00BF1C4B" w:rsidRPr="00DC43E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коли</w:t>
            </w:r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44707F" w:rsidRDefault="00BF1C4B" w:rsidP="00416CC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всего – не</w:t>
            </w:r>
          </w:p>
          <w:p w:rsidR="00BF1C4B" w:rsidRPr="0044707F" w:rsidRDefault="00BF1C4B" w:rsidP="00416CC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более 350,</w:t>
            </w:r>
          </w:p>
          <w:p w:rsidR="00BF1C4B" w:rsidRPr="0044707F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на отказ - 0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44707F" w:rsidRDefault="00BF1C4B" w:rsidP="00416CC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всего – не</w:t>
            </w:r>
          </w:p>
          <w:p w:rsidR="00BF1C4B" w:rsidRPr="0044707F" w:rsidRDefault="00BF1C4B" w:rsidP="00416CC8">
            <w:pPr>
              <w:widowControl w:val="0"/>
              <w:spacing w:line="230" w:lineRule="exact"/>
              <w:jc w:val="center"/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 xml:space="preserve">более </w:t>
            </w:r>
            <w:r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50</w:t>
            </w: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,</w:t>
            </w:r>
          </w:p>
          <w:p w:rsidR="00BF1C4B" w:rsidRPr="0044707F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44707F">
              <w:rPr>
                <w:color w:val="000000"/>
                <w:spacing w:val="-7"/>
                <w:sz w:val="22"/>
                <w:szCs w:val="22"/>
                <w:shd w:val="clear" w:color="auto" w:fill="FFFFFF"/>
              </w:rPr>
              <w:t>на отказ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</w:t>
            </w:r>
            <w:r w:rsidR="00BF1C4B" w:rsidRPr="00147A48">
              <w:rPr>
                <w:spacing w:val="-5"/>
                <w:sz w:val="22"/>
                <w:szCs w:val="22"/>
              </w:rPr>
              <w:t>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</w:t>
            </w:r>
            <w:r w:rsidR="00BF1C4B" w:rsidRPr="00147A48">
              <w:rPr>
                <w:spacing w:val="-5"/>
                <w:sz w:val="22"/>
                <w:szCs w:val="22"/>
              </w:rPr>
              <w:t>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8/0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147A4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8/0</w:t>
            </w:r>
          </w:p>
          <w:p w:rsidR="00BF1C4B" w:rsidRPr="00147A4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</w:tc>
      </w:tr>
      <w:tr w:rsidR="00BF1C4B" w:rsidRPr="00DC43E8" w:rsidTr="00BF1C4B">
        <w:trPr>
          <w:trHeight w:hRule="exact" w:val="560"/>
        </w:trPr>
        <w:tc>
          <w:tcPr>
            <w:tcW w:w="13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F028A2" w:rsidRDefault="00BF1C4B" w:rsidP="00416CC8">
            <w:pPr>
              <w:widowControl w:val="0"/>
              <w:spacing w:line="230" w:lineRule="exact"/>
              <w:jc w:val="center"/>
              <w:rPr>
                <w:b/>
                <w:spacing w:val="-5"/>
                <w:sz w:val="26"/>
                <w:szCs w:val="26"/>
              </w:rPr>
            </w:pPr>
            <w:r w:rsidRPr="00F028A2">
              <w:rPr>
                <w:b/>
                <w:color w:val="000000"/>
                <w:spacing w:val="-7"/>
                <w:sz w:val="23"/>
                <w:szCs w:val="23"/>
                <w:shd w:val="clear" w:color="auto" w:fill="FFFFFF"/>
              </w:rPr>
              <w:t>Раздел 2. Критерии доступности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F028A2" w:rsidRDefault="00BF1C4B" w:rsidP="00416CC8">
            <w:pPr>
              <w:widowControl w:val="0"/>
              <w:spacing w:line="230" w:lineRule="exact"/>
              <w:jc w:val="center"/>
              <w:rPr>
                <w:b/>
                <w:color w:val="000000"/>
                <w:spacing w:val="-7"/>
                <w:sz w:val="23"/>
                <w:szCs w:val="23"/>
                <w:shd w:val="clear" w:color="auto" w:fill="FFFFFF"/>
              </w:rPr>
            </w:pPr>
          </w:p>
        </w:tc>
      </w:tr>
      <w:tr w:rsidR="00147A48" w:rsidRPr="00DC43E8" w:rsidTr="00147A48">
        <w:trPr>
          <w:trHeight w:hRule="exact" w:val="42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48" w:rsidRPr="00F028A2" w:rsidRDefault="00147A48" w:rsidP="00416CC8">
            <w:pPr>
              <w:widowControl w:val="0"/>
              <w:spacing w:line="274" w:lineRule="exact"/>
              <w:jc w:val="both"/>
              <w:rPr>
                <w:spacing w:val="-5"/>
                <w:sz w:val="26"/>
                <w:szCs w:val="26"/>
              </w:rPr>
            </w:pP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Обеспеченность населения врачами, 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spacing w:line="274" w:lineRule="exact"/>
              <w:ind w:left="220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на 10 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16,8</w:t>
            </w:r>
          </w:p>
        </w:tc>
      </w:tr>
      <w:tr w:rsidR="00147A48" w:rsidRPr="00DC43E8" w:rsidTr="00147A48">
        <w:trPr>
          <w:trHeight w:hRule="exact" w:val="56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48" w:rsidRPr="00F028A2" w:rsidRDefault="00147A48" w:rsidP="00416CC8">
            <w:pPr>
              <w:widowControl w:val="0"/>
              <w:spacing w:line="274" w:lineRule="exact"/>
              <w:jc w:val="both"/>
              <w:rPr>
                <w:spacing w:val="-5"/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оказывающими</w:t>
            </w:r>
            <w:proofErr w:type="gramEnd"/>
            <w:r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медицин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скую помощь в амбулатор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ных условиях, всего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6374E6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6,4</w:t>
            </w:r>
          </w:p>
        </w:tc>
      </w:tr>
      <w:tr w:rsidR="00147A48" w:rsidRPr="00DC43E8" w:rsidTr="00147A48">
        <w:trPr>
          <w:trHeight w:hRule="exact" w:val="582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48" w:rsidRPr="00F028A2" w:rsidRDefault="00147A48" w:rsidP="00416CC8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proofErr w:type="gramStart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оказывающими</w:t>
            </w:r>
            <w:proofErr w:type="gramEnd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медицин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скую помощь в стационар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ных условиях, всего насел</w:t>
            </w:r>
            <w:bookmarkStart w:id="1" w:name="_GoBack"/>
            <w:bookmarkEnd w:id="1"/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6374E6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10,3</w:t>
            </w:r>
          </w:p>
        </w:tc>
      </w:tr>
      <w:tr w:rsidR="00147A48" w:rsidRPr="00DC43E8" w:rsidTr="00147A48">
        <w:trPr>
          <w:trHeight w:hRule="exact" w:val="562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48" w:rsidRPr="00F028A2" w:rsidRDefault="00147A48" w:rsidP="00416CC8">
            <w:pPr>
              <w:widowControl w:val="0"/>
              <w:spacing w:line="277" w:lineRule="exact"/>
              <w:jc w:val="both"/>
              <w:rPr>
                <w:spacing w:val="-5"/>
                <w:sz w:val="26"/>
                <w:szCs w:val="26"/>
              </w:rPr>
            </w:pP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Обеспеченность населения средним медицинским пер</w:t>
            </w:r>
            <w:r w:rsidRPr="00F028A2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соналом, всего населения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60,3</w:t>
            </w:r>
          </w:p>
        </w:tc>
      </w:tr>
      <w:tr w:rsidR="00147A48" w:rsidRPr="00DC43E8" w:rsidTr="00147A48">
        <w:trPr>
          <w:trHeight w:hRule="exact" w:val="556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proofErr w:type="gramStart"/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оказывающими</w:t>
            </w:r>
            <w:proofErr w:type="gramEnd"/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медицин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скую помощь в амбулатор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ных условиях, всего населения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25,5</w:t>
            </w:r>
          </w:p>
        </w:tc>
      </w:tr>
      <w:tr w:rsidR="00147A48" w:rsidRPr="00DC43E8" w:rsidTr="00147A48">
        <w:trPr>
          <w:trHeight w:hRule="exact" w:val="57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proofErr w:type="gramStart"/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оказывающим</w:t>
            </w:r>
            <w:proofErr w:type="gramEnd"/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 xml:space="preserve"> медицинскую помощь в стационарных условиях, всего населения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147A48">
            <w:pPr>
              <w:jc w:val="center"/>
              <w:rPr>
                <w:sz w:val="22"/>
                <w:szCs w:val="22"/>
              </w:rPr>
            </w:pPr>
            <w:r w:rsidRPr="00147A48">
              <w:rPr>
                <w:sz w:val="22"/>
                <w:szCs w:val="22"/>
              </w:rPr>
              <w:t>34,7</w:t>
            </w:r>
          </w:p>
        </w:tc>
      </w:tr>
      <w:tr w:rsidR="00147A48" w:rsidRPr="00DC43E8" w:rsidTr="00147A48">
        <w:trPr>
          <w:trHeight w:hRule="exact" w:val="55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Доля охвата диспансериза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цией взрослого населения, подлежащего диспансериза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53BA8" w:rsidP="0014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53BA8" w:rsidP="0014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47A48" w:rsidRPr="00DC43E8" w:rsidTr="00147A48">
        <w:trPr>
          <w:trHeight w:hRule="exact" w:val="566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Доля охвата профилакти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ческими медицинскими осмотрами взрослого насе</w:t>
            </w: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softHyphen/>
              <w:t>ления, всего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DC43E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53BA8" w:rsidP="0014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A48" w:rsidRPr="00147A48" w:rsidRDefault="00153BA8" w:rsidP="00147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1C4B" w:rsidRPr="00DC43E8" w:rsidTr="00BF1C4B">
        <w:trPr>
          <w:trHeight w:hRule="exact" w:val="801"/>
        </w:trPr>
        <w:tc>
          <w:tcPr>
            <w:tcW w:w="13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DC43E8" w:rsidRDefault="00BF1C4B" w:rsidP="00416CC8">
            <w:pPr>
              <w:widowControl w:val="0"/>
              <w:shd w:val="clear" w:color="auto" w:fill="FFFFFF"/>
              <w:spacing w:line="274" w:lineRule="exact"/>
              <w:ind w:left="100"/>
              <w:jc w:val="center"/>
              <w:rPr>
                <w:b/>
                <w:spacing w:val="-7"/>
                <w:sz w:val="23"/>
                <w:szCs w:val="23"/>
              </w:rPr>
            </w:pPr>
            <w:r w:rsidRPr="00DC43E8">
              <w:rPr>
                <w:b/>
                <w:spacing w:val="-7"/>
                <w:sz w:val="23"/>
                <w:szCs w:val="23"/>
              </w:rPr>
              <w:t xml:space="preserve">Раздел 3. Критерии оценки эффективности деятельности </w:t>
            </w:r>
            <w:proofErr w:type="gramStart"/>
            <w:r w:rsidRPr="00DC43E8">
              <w:rPr>
                <w:b/>
                <w:spacing w:val="-7"/>
                <w:sz w:val="23"/>
                <w:szCs w:val="23"/>
              </w:rPr>
              <w:t>медицинских</w:t>
            </w:r>
            <w:proofErr w:type="gramEnd"/>
          </w:p>
          <w:p w:rsidR="00BF1C4B" w:rsidRPr="00DC43E8" w:rsidRDefault="00BF1C4B" w:rsidP="00416CC8">
            <w:pPr>
              <w:widowControl w:val="0"/>
              <w:spacing w:line="230" w:lineRule="exact"/>
              <w:jc w:val="center"/>
              <w:rPr>
                <w:b/>
                <w:spacing w:val="-5"/>
                <w:sz w:val="26"/>
                <w:szCs w:val="26"/>
              </w:rPr>
            </w:pPr>
            <w:r w:rsidRPr="00DC43E8">
              <w:rPr>
                <w:b/>
                <w:spacing w:val="-7"/>
                <w:sz w:val="23"/>
                <w:szCs w:val="23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DC43E8" w:rsidRDefault="00BF1C4B" w:rsidP="00416CC8">
            <w:pPr>
              <w:widowControl w:val="0"/>
              <w:shd w:val="clear" w:color="auto" w:fill="FFFFFF"/>
              <w:spacing w:line="274" w:lineRule="exact"/>
              <w:ind w:left="100"/>
              <w:jc w:val="center"/>
              <w:rPr>
                <w:b/>
                <w:spacing w:val="-7"/>
                <w:sz w:val="23"/>
                <w:szCs w:val="23"/>
              </w:rPr>
            </w:pPr>
          </w:p>
        </w:tc>
      </w:tr>
      <w:tr w:rsidR="00BF1C4B" w:rsidRPr="00DC43E8" w:rsidTr="00BF1C4B">
        <w:trPr>
          <w:trHeight w:hRule="exact" w:val="110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416CC8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Среднегодовая занятость койки, всего</w:t>
            </w:r>
          </w:p>
          <w:p w:rsidR="00BF1C4B" w:rsidRPr="00DC43E8" w:rsidRDefault="00BF1C4B" w:rsidP="00416CC8">
            <w:pPr>
              <w:widowControl w:val="0"/>
              <w:spacing w:line="274" w:lineRule="exact"/>
              <w:ind w:left="100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в том числе в медицинских организациях: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дней в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C4B" w:rsidRPr="00DC43E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не менее 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C4B" w:rsidRPr="00DC43E8" w:rsidRDefault="00BF1C4B" w:rsidP="00416CC8">
            <w:pPr>
              <w:widowControl w:val="0"/>
              <w:spacing w:line="230" w:lineRule="exact"/>
              <w:jc w:val="center"/>
              <w:rPr>
                <w:spacing w:val="-5"/>
                <w:sz w:val="26"/>
                <w:szCs w:val="26"/>
              </w:rPr>
            </w:pPr>
            <w:r w:rsidRPr="00DC43E8">
              <w:rPr>
                <w:color w:val="000000"/>
                <w:spacing w:val="-7"/>
                <w:sz w:val="23"/>
                <w:szCs w:val="23"/>
                <w:shd w:val="clear" w:color="auto" w:fill="FFFFFF"/>
              </w:rPr>
              <w:t>не менее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3A282D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273,3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BF1C4B" w:rsidP="003A282D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C4B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263,3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147A48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</w:p>
          <w:p w:rsidR="00BF1C4B" w:rsidRPr="00147A48" w:rsidRDefault="00147A48" w:rsidP="00416CC8">
            <w:pPr>
              <w:widowControl w:val="0"/>
              <w:spacing w:line="230" w:lineRule="exact"/>
              <w:jc w:val="center"/>
              <w:rPr>
                <w:spacing w:val="-5"/>
                <w:sz w:val="22"/>
                <w:szCs w:val="22"/>
              </w:rPr>
            </w:pPr>
            <w:r w:rsidRPr="00147A48">
              <w:rPr>
                <w:spacing w:val="-5"/>
                <w:sz w:val="22"/>
                <w:szCs w:val="22"/>
              </w:rPr>
              <w:t>251,5</w:t>
            </w:r>
          </w:p>
        </w:tc>
      </w:tr>
    </w:tbl>
    <w:p w:rsidR="001B55D6" w:rsidRDefault="001B55D6"/>
    <w:sectPr w:rsidR="001B55D6" w:rsidSect="0044707F">
      <w:pgSz w:w="16838" w:h="11906" w:orient="landscape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2B"/>
    <w:rsid w:val="00001CCE"/>
    <w:rsid w:val="00003152"/>
    <w:rsid w:val="00004D05"/>
    <w:rsid w:val="00005F01"/>
    <w:rsid w:val="00007873"/>
    <w:rsid w:val="00007F3E"/>
    <w:rsid w:val="00013008"/>
    <w:rsid w:val="0001399C"/>
    <w:rsid w:val="00017B40"/>
    <w:rsid w:val="00017E65"/>
    <w:rsid w:val="00020940"/>
    <w:rsid w:val="000209A7"/>
    <w:rsid w:val="00020F89"/>
    <w:rsid w:val="00020FDE"/>
    <w:rsid w:val="000213EE"/>
    <w:rsid w:val="000230C8"/>
    <w:rsid w:val="00023BBE"/>
    <w:rsid w:val="0002428B"/>
    <w:rsid w:val="000277D8"/>
    <w:rsid w:val="000279E4"/>
    <w:rsid w:val="00030994"/>
    <w:rsid w:val="000317D3"/>
    <w:rsid w:val="0003231C"/>
    <w:rsid w:val="00032D88"/>
    <w:rsid w:val="000355C3"/>
    <w:rsid w:val="00035AC7"/>
    <w:rsid w:val="00036D73"/>
    <w:rsid w:val="00037450"/>
    <w:rsid w:val="000374B9"/>
    <w:rsid w:val="00037BB7"/>
    <w:rsid w:val="000403CE"/>
    <w:rsid w:val="00040BD7"/>
    <w:rsid w:val="0004324B"/>
    <w:rsid w:val="00043F77"/>
    <w:rsid w:val="000442A2"/>
    <w:rsid w:val="00044E8E"/>
    <w:rsid w:val="00045994"/>
    <w:rsid w:val="00045BB0"/>
    <w:rsid w:val="0004699C"/>
    <w:rsid w:val="000474A8"/>
    <w:rsid w:val="00047611"/>
    <w:rsid w:val="000519EE"/>
    <w:rsid w:val="00052564"/>
    <w:rsid w:val="0005304A"/>
    <w:rsid w:val="00053B2D"/>
    <w:rsid w:val="00054039"/>
    <w:rsid w:val="000551F4"/>
    <w:rsid w:val="0005672F"/>
    <w:rsid w:val="00056784"/>
    <w:rsid w:val="0005719C"/>
    <w:rsid w:val="0005787C"/>
    <w:rsid w:val="00057D0D"/>
    <w:rsid w:val="00057FCD"/>
    <w:rsid w:val="0006057C"/>
    <w:rsid w:val="00061B80"/>
    <w:rsid w:val="00063A06"/>
    <w:rsid w:val="00065040"/>
    <w:rsid w:val="00065120"/>
    <w:rsid w:val="000660F1"/>
    <w:rsid w:val="0006784A"/>
    <w:rsid w:val="00067FC7"/>
    <w:rsid w:val="00070CB1"/>
    <w:rsid w:val="00071BD9"/>
    <w:rsid w:val="00072358"/>
    <w:rsid w:val="0007260E"/>
    <w:rsid w:val="0007298D"/>
    <w:rsid w:val="00072A46"/>
    <w:rsid w:val="00072D5F"/>
    <w:rsid w:val="00072E2E"/>
    <w:rsid w:val="0007429B"/>
    <w:rsid w:val="000749ED"/>
    <w:rsid w:val="00075DD5"/>
    <w:rsid w:val="00076D0F"/>
    <w:rsid w:val="0007715E"/>
    <w:rsid w:val="000772C9"/>
    <w:rsid w:val="00080B61"/>
    <w:rsid w:val="00082304"/>
    <w:rsid w:val="00083CA5"/>
    <w:rsid w:val="00086019"/>
    <w:rsid w:val="00087055"/>
    <w:rsid w:val="00087B7E"/>
    <w:rsid w:val="000908D9"/>
    <w:rsid w:val="00091247"/>
    <w:rsid w:val="00091419"/>
    <w:rsid w:val="00092E02"/>
    <w:rsid w:val="0009447D"/>
    <w:rsid w:val="000969E5"/>
    <w:rsid w:val="00096CD1"/>
    <w:rsid w:val="000A02A3"/>
    <w:rsid w:val="000A101E"/>
    <w:rsid w:val="000A219F"/>
    <w:rsid w:val="000A2444"/>
    <w:rsid w:val="000A2D60"/>
    <w:rsid w:val="000A334F"/>
    <w:rsid w:val="000A3AC9"/>
    <w:rsid w:val="000A4C33"/>
    <w:rsid w:val="000A54B2"/>
    <w:rsid w:val="000A552C"/>
    <w:rsid w:val="000A58C3"/>
    <w:rsid w:val="000A5C47"/>
    <w:rsid w:val="000A5EAB"/>
    <w:rsid w:val="000B117D"/>
    <w:rsid w:val="000B31AA"/>
    <w:rsid w:val="000B3739"/>
    <w:rsid w:val="000B389A"/>
    <w:rsid w:val="000B3DF4"/>
    <w:rsid w:val="000B3EED"/>
    <w:rsid w:val="000B3FB8"/>
    <w:rsid w:val="000B656F"/>
    <w:rsid w:val="000B6DB3"/>
    <w:rsid w:val="000C00D8"/>
    <w:rsid w:val="000C0186"/>
    <w:rsid w:val="000C0246"/>
    <w:rsid w:val="000C090E"/>
    <w:rsid w:val="000C09E3"/>
    <w:rsid w:val="000C0BAC"/>
    <w:rsid w:val="000C1A2D"/>
    <w:rsid w:val="000C1DD0"/>
    <w:rsid w:val="000C2396"/>
    <w:rsid w:val="000C3952"/>
    <w:rsid w:val="000C3DE5"/>
    <w:rsid w:val="000C3FA9"/>
    <w:rsid w:val="000C40BD"/>
    <w:rsid w:val="000C45D0"/>
    <w:rsid w:val="000C51FF"/>
    <w:rsid w:val="000C5A5F"/>
    <w:rsid w:val="000D3C67"/>
    <w:rsid w:val="000D3E40"/>
    <w:rsid w:val="000D40B3"/>
    <w:rsid w:val="000D4F40"/>
    <w:rsid w:val="000D5BDD"/>
    <w:rsid w:val="000D60B0"/>
    <w:rsid w:val="000D60C9"/>
    <w:rsid w:val="000D6C18"/>
    <w:rsid w:val="000D790E"/>
    <w:rsid w:val="000D7A2A"/>
    <w:rsid w:val="000E056B"/>
    <w:rsid w:val="000E0C44"/>
    <w:rsid w:val="000E1A07"/>
    <w:rsid w:val="000E1C24"/>
    <w:rsid w:val="000E2A03"/>
    <w:rsid w:val="000E3B40"/>
    <w:rsid w:val="000E4102"/>
    <w:rsid w:val="000E4BA2"/>
    <w:rsid w:val="000E53FD"/>
    <w:rsid w:val="000E603B"/>
    <w:rsid w:val="000F03E7"/>
    <w:rsid w:val="000F0464"/>
    <w:rsid w:val="000F10CE"/>
    <w:rsid w:val="000F20EA"/>
    <w:rsid w:val="000F32AD"/>
    <w:rsid w:val="000F3403"/>
    <w:rsid w:val="000F489F"/>
    <w:rsid w:val="000F532D"/>
    <w:rsid w:val="000F5537"/>
    <w:rsid w:val="000F62A8"/>
    <w:rsid w:val="000F64C7"/>
    <w:rsid w:val="00100E23"/>
    <w:rsid w:val="0010263A"/>
    <w:rsid w:val="00102E5B"/>
    <w:rsid w:val="00103485"/>
    <w:rsid w:val="00103A69"/>
    <w:rsid w:val="00104186"/>
    <w:rsid w:val="001046BE"/>
    <w:rsid w:val="00106677"/>
    <w:rsid w:val="00106F2D"/>
    <w:rsid w:val="00111122"/>
    <w:rsid w:val="001133B0"/>
    <w:rsid w:val="00114749"/>
    <w:rsid w:val="001150CA"/>
    <w:rsid w:val="0011685C"/>
    <w:rsid w:val="00117D74"/>
    <w:rsid w:val="001226FA"/>
    <w:rsid w:val="00123831"/>
    <w:rsid w:val="00125B1D"/>
    <w:rsid w:val="00126108"/>
    <w:rsid w:val="0012708F"/>
    <w:rsid w:val="00127C24"/>
    <w:rsid w:val="00130931"/>
    <w:rsid w:val="00130EE0"/>
    <w:rsid w:val="001318FE"/>
    <w:rsid w:val="00131EB9"/>
    <w:rsid w:val="00133941"/>
    <w:rsid w:val="0013419A"/>
    <w:rsid w:val="001353C0"/>
    <w:rsid w:val="0013579B"/>
    <w:rsid w:val="00140C5C"/>
    <w:rsid w:val="00141163"/>
    <w:rsid w:val="00143171"/>
    <w:rsid w:val="001443F0"/>
    <w:rsid w:val="00144927"/>
    <w:rsid w:val="00145A81"/>
    <w:rsid w:val="00147356"/>
    <w:rsid w:val="00147A48"/>
    <w:rsid w:val="00150EF9"/>
    <w:rsid w:val="00151280"/>
    <w:rsid w:val="00151963"/>
    <w:rsid w:val="00153365"/>
    <w:rsid w:val="00153BA8"/>
    <w:rsid w:val="001552EB"/>
    <w:rsid w:val="001573E8"/>
    <w:rsid w:val="001605ED"/>
    <w:rsid w:val="001645B9"/>
    <w:rsid w:val="00164671"/>
    <w:rsid w:val="001664E1"/>
    <w:rsid w:val="00166559"/>
    <w:rsid w:val="00166B56"/>
    <w:rsid w:val="00167DFE"/>
    <w:rsid w:val="0017173D"/>
    <w:rsid w:val="00173C2B"/>
    <w:rsid w:val="001743A1"/>
    <w:rsid w:val="00174633"/>
    <w:rsid w:val="00175EBD"/>
    <w:rsid w:val="00176CBC"/>
    <w:rsid w:val="001772C9"/>
    <w:rsid w:val="00180655"/>
    <w:rsid w:val="00180DF8"/>
    <w:rsid w:val="001813F2"/>
    <w:rsid w:val="00182230"/>
    <w:rsid w:val="00182BA2"/>
    <w:rsid w:val="00183209"/>
    <w:rsid w:val="00184DED"/>
    <w:rsid w:val="001876FD"/>
    <w:rsid w:val="00187C1B"/>
    <w:rsid w:val="00187E75"/>
    <w:rsid w:val="00191FFB"/>
    <w:rsid w:val="00194542"/>
    <w:rsid w:val="00195D04"/>
    <w:rsid w:val="00196C25"/>
    <w:rsid w:val="00197893"/>
    <w:rsid w:val="00197E0D"/>
    <w:rsid w:val="001A151A"/>
    <w:rsid w:val="001A1607"/>
    <w:rsid w:val="001A1B7D"/>
    <w:rsid w:val="001A2F08"/>
    <w:rsid w:val="001A54CA"/>
    <w:rsid w:val="001A6A41"/>
    <w:rsid w:val="001A6E5C"/>
    <w:rsid w:val="001B0B04"/>
    <w:rsid w:val="001B1DF4"/>
    <w:rsid w:val="001B2908"/>
    <w:rsid w:val="001B39FB"/>
    <w:rsid w:val="001B4469"/>
    <w:rsid w:val="001B45AD"/>
    <w:rsid w:val="001B55D6"/>
    <w:rsid w:val="001B5903"/>
    <w:rsid w:val="001B5D62"/>
    <w:rsid w:val="001B6032"/>
    <w:rsid w:val="001B7B38"/>
    <w:rsid w:val="001B7E36"/>
    <w:rsid w:val="001C037D"/>
    <w:rsid w:val="001C0499"/>
    <w:rsid w:val="001C3A12"/>
    <w:rsid w:val="001C3BE4"/>
    <w:rsid w:val="001C3CAF"/>
    <w:rsid w:val="001C5008"/>
    <w:rsid w:val="001C524A"/>
    <w:rsid w:val="001C53A6"/>
    <w:rsid w:val="001C69E4"/>
    <w:rsid w:val="001D061F"/>
    <w:rsid w:val="001D1537"/>
    <w:rsid w:val="001D2121"/>
    <w:rsid w:val="001D24B4"/>
    <w:rsid w:val="001D2D8D"/>
    <w:rsid w:val="001D2F3B"/>
    <w:rsid w:val="001D48B1"/>
    <w:rsid w:val="001D5F1D"/>
    <w:rsid w:val="001D6E4C"/>
    <w:rsid w:val="001D6FB7"/>
    <w:rsid w:val="001D70E0"/>
    <w:rsid w:val="001D71BD"/>
    <w:rsid w:val="001D72E3"/>
    <w:rsid w:val="001D7C6F"/>
    <w:rsid w:val="001D7EC2"/>
    <w:rsid w:val="001E0384"/>
    <w:rsid w:val="001E0F1B"/>
    <w:rsid w:val="001E4185"/>
    <w:rsid w:val="001E4ED8"/>
    <w:rsid w:val="001E4FC4"/>
    <w:rsid w:val="001E5537"/>
    <w:rsid w:val="001E778E"/>
    <w:rsid w:val="001F0258"/>
    <w:rsid w:val="001F20BC"/>
    <w:rsid w:val="001F48AE"/>
    <w:rsid w:val="001F50C1"/>
    <w:rsid w:val="001F60ED"/>
    <w:rsid w:val="001F680A"/>
    <w:rsid w:val="001F73B8"/>
    <w:rsid w:val="00200274"/>
    <w:rsid w:val="00202DA1"/>
    <w:rsid w:val="00203065"/>
    <w:rsid w:val="00205C2C"/>
    <w:rsid w:val="002068BC"/>
    <w:rsid w:val="002069A0"/>
    <w:rsid w:val="002073A0"/>
    <w:rsid w:val="00210851"/>
    <w:rsid w:val="00211551"/>
    <w:rsid w:val="00216382"/>
    <w:rsid w:val="00216D40"/>
    <w:rsid w:val="002179C5"/>
    <w:rsid w:val="002218EF"/>
    <w:rsid w:val="002223B7"/>
    <w:rsid w:val="0022298C"/>
    <w:rsid w:val="0022340C"/>
    <w:rsid w:val="00223D33"/>
    <w:rsid w:val="00225B19"/>
    <w:rsid w:val="00225B89"/>
    <w:rsid w:val="00230BB2"/>
    <w:rsid w:val="00230D62"/>
    <w:rsid w:val="00231225"/>
    <w:rsid w:val="002315F6"/>
    <w:rsid w:val="00231927"/>
    <w:rsid w:val="00232668"/>
    <w:rsid w:val="00233849"/>
    <w:rsid w:val="0023426E"/>
    <w:rsid w:val="002350E0"/>
    <w:rsid w:val="0023602E"/>
    <w:rsid w:val="00236110"/>
    <w:rsid w:val="00241710"/>
    <w:rsid w:val="00247F0A"/>
    <w:rsid w:val="00250E24"/>
    <w:rsid w:val="0025103C"/>
    <w:rsid w:val="00251D26"/>
    <w:rsid w:val="00252029"/>
    <w:rsid w:val="002534A2"/>
    <w:rsid w:val="00253B02"/>
    <w:rsid w:val="00253C92"/>
    <w:rsid w:val="00255AC0"/>
    <w:rsid w:val="00257227"/>
    <w:rsid w:val="002574EB"/>
    <w:rsid w:val="00257A68"/>
    <w:rsid w:val="00260344"/>
    <w:rsid w:val="00261C47"/>
    <w:rsid w:val="00263B9C"/>
    <w:rsid w:val="00263BB2"/>
    <w:rsid w:val="00264EFA"/>
    <w:rsid w:val="0026682E"/>
    <w:rsid w:val="002700D3"/>
    <w:rsid w:val="00270221"/>
    <w:rsid w:val="0027196C"/>
    <w:rsid w:val="00271B00"/>
    <w:rsid w:val="0027213A"/>
    <w:rsid w:val="00273B5B"/>
    <w:rsid w:val="00274261"/>
    <w:rsid w:val="00275B81"/>
    <w:rsid w:val="00276C97"/>
    <w:rsid w:val="00277073"/>
    <w:rsid w:val="002774B2"/>
    <w:rsid w:val="00277BAB"/>
    <w:rsid w:val="0028161B"/>
    <w:rsid w:val="00283AC8"/>
    <w:rsid w:val="00284917"/>
    <w:rsid w:val="002864BE"/>
    <w:rsid w:val="00287B96"/>
    <w:rsid w:val="0029055A"/>
    <w:rsid w:val="00293707"/>
    <w:rsid w:val="002947FD"/>
    <w:rsid w:val="0029568A"/>
    <w:rsid w:val="00295A15"/>
    <w:rsid w:val="00296C3D"/>
    <w:rsid w:val="00296CB6"/>
    <w:rsid w:val="00296F2A"/>
    <w:rsid w:val="002A0C98"/>
    <w:rsid w:val="002A116D"/>
    <w:rsid w:val="002A3D29"/>
    <w:rsid w:val="002A500F"/>
    <w:rsid w:val="002A61AC"/>
    <w:rsid w:val="002A7337"/>
    <w:rsid w:val="002B0301"/>
    <w:rsid w:val="002B0533"/>
    <w:rsid w:val="002B08B0"/>
    <w:rsid w:val="002B0A23"/>
    <w:rsid w:val="002B1A79"/>
    <w:rsid w:val="002B1EDA"/>
    <w:rsid w:val="002B272E"/>
    <w:rsid w:val="002B3096"/>
    <w:rsid w:val="002B3561"/>
    <w:rsid w:val="002B37F9"/>
    <w:rsid w:val="002B5E6B"/>
    <w:rsid w:val="002C0B4F"/>
    <w:rsid w:val="002C0E90"/>
    <w:rsid w:val="002C10A0"/>
    <w:rsid w:val="002C140C"/>
    <w:rsid w:val="002C18B8"/>
    <w:rsid w:val="002C27C5"/>
    <w:rsid w:val="002C29D6"/>
    <w:rsid w:val="002C2BE2"/>
    <w:rsid w:val="002C2D32"/>
    <w:rsid w:val="002C2DB1"/>
    <w:rsid w:val="002C57C6"/>
    <w:rsid w:val="002C5BD5"/>
    <w:rsid w:val="002C6BE5"/>
    <w:rsid w:val="002C7B12"/>
    <w:rsid w:val="002D13C7"/>
    <w:rsid w:val="002D25B2"/>
    <w:rsid w:val="002D319E"/>
    <w:rsid w:val="002D3540"/>
    <w:rsid w:val="002D4164"/>
    <w:rsid w:val="002D46DC"/>
    <w:rsid w:val="002D4E13"/>
    <w:rsid w:val="002D570C"/>
    <w:rsid w:val="002D6AE9"/>
    <w:rsid w:val="002E0020"/>
    <w:rsid w:val="002E16FA"/>
    <w:rsid w:val="002E366F"/>
    <w:rsid w:val="002E38C8"/>
    <w:rsid w:val="002E3A0B"/>
    <w:rsid w:val="002E3C64"/>
    <w:rsid w:val="002E3FEB"/>
    <w:rsid w:val="002E44F3"/>
    <w:rsid w:val="002E7DF8"/>
    <w:rsid w:val="002F01AD"/>
    <w:rsid w:val="002F0329"/>
    <w:rsid w:val="002F2D37"/>
    <w:rsid w:val="002F5148"/>
    <w:rsid w:val="002F51B7"/>
    <w:rsid w:val="002F78CC"/>
    <w:rsid w:val="0030210A"/>
    <w:rsid w:val="003022D3"/>
    <w:rsid w:val="00302652"/>
    <w:rsid w:val="00303DA6"/>
    <w:rsid w:val="003115CF"/>
    <w:rsid w:val="0031163C"/>
    <w:rsid w:val="00314520"/>
    <w:rsid w:val="003204EC"/>
    <w:rsid w:val="003216CF"/>
    <w:rsid w:val="003222B0"/>
    <w:rsid w:val="003231D6"/>
    <w:rsid w:val="00324B16"/>
    <w:rsid w:val="003256F3"/>
    <w:rsid w:val="00326765"/>
    <w:rsid w:val="00326D93"/>
    <w:rsid w:val="0032773E"/>
    <w:rsid w:val="00330D53"/>
    <w:rsid w:val="00332C7D"/>
    <w:rsid w:val="00334935"/>
    <w:rsid w:val="00334C01"/>
    <w:rsid w:val="00336175"/>
    <w:rsid w:val="00336C85"/>
    <w:rsid w:val="00337B25"/>
    <w:rsid w:val="00340302"/>
    <w:rsid w:val="00340394"/>
    <w:rsid w:val="00341694"/>
    <w:rsid w:val="00342DE0"/>
    <w:rsid w:val="00345E2F"/>
    <w:rsid w:val="00346F2F"/>
    <w:rsid w:val="0034720A"/>
    <w:rsid w:val="0034773A"/>
    <w:rsid w:val="003531AD"/>
    <w:rsid w:val="00353A39"/>
    <w:rsid w:val="00353D9F"/>
    <w:rsid w:val="00355717"/>
    <w:rsid w:val="0035690B"/>
    <w:rsid w:val="00357074"/>
    <w:rsid w:val="003601F8"/>
    <w:rsid w:val="003625E8"/>
    <w:rsid w:val="00363851"/>
    <w:rsid w:val="00365019"/>
    <w:rsid w:val="00365AE2"/>
    <w:rsid w:val="00365C74"/>
    <w:rsid w:val="00365FE8"/>
    <w:rsid w:val="00366FA4"/>
    <w:rsid w:val="00370634"/>
    <w:rsid w:val="003708A1"/>
    <w:rsid w:val="0037189F"/>
    <w:rsid w:val="00371A8C"/>
    <w:rsid w:val="00372987"/>
    <w:rsid w:val="003735AF"/>
    <w:rsid w:val="00373C93"/>
    <w:rsid w:val="0037701B"/>
    <w:rsid w:val="00377129"/>
    <w:rsid w:val="0038009C"/>
    <w:rsid w:val="00380F2A"/>
    <w:rsid w:val="00381774"/>
    <w:rsid w:val="00383278"/>
    <w:rsid w:val="003835B1"/>
    <w:rsid w:val="00383D79"/>
    <w:rsid w:val="0038443D"/>
    <w:rsid w:val="003849C6"/>
    <w:rsid w:val="0038570C"/>
    <w:rsid w:val="00385A8C"/>
    <w:rsid w:val="0038639A"/>
    <w:rsid w:val="003865E9"/>
    <w:rsid w:val="003868CF"/>
    <w:rsid w:val="00387DE8"/>
    <w:rsid w:val="00387EF1"/>
    <w:rsid w:val="00391B8A"/>
    <w:rsid w:val="00391FA8"/>
    <w:rsid w:val="00391FAB"/>
    <w:rsid w:val="003926E7"/>
    <w:rsid w:val="00392A2A"/>
    <w:rsid w:val="00393232"/>
    <w:rsid w:val="0039397D"/>
    <w:rsid w:val="00395287"/>
    <w:rsid w:val="003A047C"/>
    <w:rsid w:val="003A0A68"/>
    <w:rsid w:val="003A0BCC"/>
    <w:rsid w:val="003A1717"/>
    <w:rsid w:val="003A1FF7"/>
    <w:rsid w:val="003A282D"/>
    <w:rsid w:val="003A2D5E"/>
    <w:rsid w:val="003A3FA4"/>
    <w:rsid w:val="003A4287"/>
    <w:rsid w:val="003A7409"/>
    <w:rsid w:val="003B2587"/>
    <w:rsid w:val="003B2837"/>
    <w:rsid w:val="003B294F"/>
    <w:rsid w:val="003B3BCD"/>
    <w:rsid w:val="003B3FE0"/>
    <w:rsid w:val="003B4364"/>
    <w:rsid w:val="003B5F4A"/>
    <w:rsid w:val="003B7358"/>
    <w:rsid w:val="003C3358"/>
    <w:rsid w:val="003C5128"/>
    <w:rsid w:val="003C56B1"/>
    <w:rsid w:val="003C5A21"/>
    <w:rsid w:val="003C6C57"/>
    <w:rsid w:val="003C6FBD"/>
    <w:rsid w:val="003C7F4A"/>
    <w:rsid w:val="003D0134"/>
    <w:rsid w:val="003D0433"/>
    <w:rsid w:val="003D055F"/>
    <w:rsid w:val="003D1844"/>
    <w:rsid w:val="003D1B10"/>
    <w:rsid w:val="003D257E"/>
    <w:rsid w:val="003D259C"/>
    <w:rsid w:val="003D2F13"/>
    <w:rsid w:val="003D320A"/>
    <w:rsid w:val="003D4E82"/>
    <w:rsid w:val="003E0BBA"/>
    <w:rsid w:val="003E2F03"/>
    <w:rsid w:val="003E3DD6"/>
    <w:rsid w:val="003E45E4"/>
    <w:rsid w:val="003E4804"/>
    <w:rsid w:val="003E54A6"/>
    <w:rsid w:val="003E59E9"/>
    <w:rsid w:val="003E66BF"/>
    <w:rsid w:val="003F0211"/>
    <w:rsid w:val="003F045A"/>
    <w:rsid w:val="003F2AEC"/>
    <w:rsid w:val="003F3272"/>
    <w:rsid w:val="003F3B0C"/>
    <w:rsid w:val="003F3FCA"/>
    <w:rsid w:val="003F4612"/>
    <w:rsid w:val="003F70F9"/>
    <w:rsid w:val="004010E7"/>
    <w:rsid w:val="004019EF"/>
    <w:rsid w:val="004025E9"/>
    <w:rsid w:val="004033CF"/>
    <w:rsid w:val="0040469D"/>
    <w:rsid w:val="004051B4"/>
    <w:rsid w:val="00405EF2"/>
    <w:rsid w:val="00405F15"/>
    <w:rsid w:val="0040625E"/>
    <w:rsid w:val="00407E1A"/>
    <w:rsid w:val="00410B20"/>
    <w:rsid w:val="00413788"/>
    <w:rsid w:val="00413B05"/>
    <w:rsid w:val="004145C5"/>
    <w:rsid w:val="00414767"/>
    <w:rsid w:val="00414A49"/>
    <w:rsid w:val="00415580"/>
    <w:rsid w:val="00415FF5"/>
    <w:rsid w:val="00416CC8"/>
    <w:rsid w:val="00417165"/>
    <w:rsid w:val="00420CF0"/>
    <w:rsid w:val="00420F1E"/>
    <w:rsid w:val="0042115C"/>
    <w:rsid w:val="00423B6A"/>
    <w:rsid w:val="004241B8"/>
    <w:rsid w:val="00425897"/>
    <w:rsid w:val="00425D4B"/>
    <w:rsid w:val="00426E39"/>
    <w:rsid w:val="00427155"/>
    <w:rsid w:val="004302E5"/>
    <w:rsid w:val="004308A2"/>
    <w:rsid w:val="004313DB"/>
    <w:rsid w:val="0043199F"/>
    <w:rsid w:val="004335EF"/>
    <w:rsid w:val="00434567"/>
    <w:rsid w:val="00434844"/>
    <w:rsid w:val="00434CF6"/>
    <w:rsid w:val="00435D31"/>
    <w:rsid w:val="00441254"/>
    <w:rsid w:val="004415C2"/>
    <w:rsid w:val="0044176A"/>
    <w:rsid w:val="00441D75"/>
    <w:rsid w:val="00443B28"/>
    <w:rsid w:val="004450B7"/>
    <w:rsid w:val="004452DA"/>
    <w:rsid w:val="00445677"/>
    <w:rsid w:val="00445A8D"/>
    <w:rsid w:val="0044707F"/>
    <w:rsid w:val="00447247"/>
    <w:rsid w:val="00447BC6"/>
    <w:rsid w:val="0045223C"/>
    <w:rsid w:val="004534C7"/>
    <w:rsid w:val="00453662"/>
    <w:rsid w:val="0045420C"/>
    <w:rsid w:val="00454D5E"/>
    <w:rsid w:val="004556E8"/>
    <w:rsid w:val="00455FFD"/>
    <w:rsid w:val="00456E49"/>
    <w:rsid w:val="0045795C"/>
    <w:rsid w:val="004611D3"/>
    <w:rsid w:val="00461E05"/>
    <w:rsid w:val="0047018A"/>
    <w:rsid w:val="00470390"/>
    <w:rsid w:val="004708F3"/>
    <w:rsid w:val="00470D75"/>
    <w:rsid w:val="0047201B"/>
    <w:rsid w:val="00472B64"/>
    <w:rsid w:val="004732EE"/>
    <w:rsid w:val="00475780"/>
    <w:rsid w:val="00475E50"/>
    <w:rsid w:val="004775EB"/>
    <w:rsid w:val="00480A4B"/>
    <w:rsid w:val="0048522B"/>
    <w:rsid w:val="00486256"/>
    <w:rsid w:val="00486C46"/>
    <w:rsid w:val="00487B5C"/>
    <w:rsid w:val="0049016E"/>
    <w:rsid w:val="00493D2A"/>
    <w:rsid w:val="004942C9"/>
    <w:rsid w:val="00496333"/>
    <w:rsid w:val="004A0632"/>
    <w:rsid w:val="004A0FA5"/>
    <w:rsid w:val="004A16F8"/>
    <w:rsid w:val="004A1E7B"/>
    <w:rsid w:val="004A2051"/>
    <w:rsid w:val="004A2893"/>
    <w:rsid w:val="004A2C1B"/>
    <w:rsid w:val="004A44A8"/>
    <w:rsid w:val="004A4916"/>
    <w:rsid w:val="004A6F00"/>
    <w:rsid w:val="004A7365"/>
    <w:rsid w:val="004A792E"/>
    <w:rsid w:val="004B10C6"/>
    <w:rsid w:val="004B56C2"/>
    <w:rsid w:val="004B7A1D"/>
    <w:rsid w:val="004C0CF4"/>
    <w:rsid w:val="004C214A"/>
    <w:rsid w:val="004C622F"/>
    <w:rsid w:val="004C6D40"/>
    <w:rsid w:val="004C7874"/>
    <w:rsid w:val="004C7CDC"/>
    <w:rsid w:val="004D29A7"/>
    <w:rsid w:val="004D360D"/>
    <w:rsid w:val="004D3FDF"/>
    <w:rsid w:val="004D5234"/>
    <w:rsid w:val="004D54FF"/>
    <w:rsid w:val="004D56FE"/>
    <w:rsid w:val="004E11FF"/>
    <w:rsid w:val="004E43C8"/>
    <w:rsid w:val="004E5731"/>
    <w:rsid w:val="004E601D"/>
    <w:rsid w:val="004E6AFF"/>
    <w:rsid w:val="004E6D0B"/>
    <w:rsid w:val="004F09CD"/>
    <w:rsid w:val="004F0D67"/>
    <w:rsid w:val="004F1376"/>
    <w:rsid w:val="004F2148"/>
    <w:rsid w:val="004F245D"/>
    <w:rsid w:val="004F24B4"/>
    <w:rsid w:val="004F27AF"/>
    <w:rsid w:val="004F39D3"/>
    <w:rsid w:val="004F4ABE"/>
    <w:rsid w:val="004F5261"/>
    <w:rsid w:val="004F526F"/>
    <w:rsid w:val="004F5F9D"/>
    <w:rsid w:val="004F792C"/>
    <w:rsid w:val="004F7C1D"/>
    <w:rsid w:val="004F7C60"/>
    <w:rsid w:val="004F7FB0"/>
    <w:rsid w:val="00500E84"/>
    <w:rsid w:val="0050281B"/>
    <w:rsid w:val="005028C7"/>
    <w:rsid w:val="005041DA"/>
    <w:rsid w:val="00505451"/>
    <w:rsid w:val="00505A2E"/>
    <w:rsid w:val="00506975"/>
    <w:rsid w:val="00506D93"/>
    <w:rsid w:val="0051200F"/>
    <w:rsid w:val="005154BF"/>
    <w:rsid w:val="00517486"/>
    <w:rsid w:val="00517D21"/>
    <w:rsid w:val="00517FCA"/>
    <w:rsid w:val="00520203"/>
    <w:rsid w:val="00524870"/>
    <w:rsid w:val="005264FB"/>
    <w:rsid w:val="0052655A"/>
    <w:rsid w:val="00526D85"/>
    <w:rsid w:val="0052708E"/>
    <w:rsid w:val="005273C2"/>
    <w:rsid w:val="0053078A"/>
    <w:rsid w:val="0053102B"/>
    <w:rsid w:val="0053157A"/>
    <w:rsid w:val="00531A64"/>
    <w:rsid w:val="005325E9"/>
    <w:rsid w:val="0053295C"/>
    <w:rsid w:val="0053372D"/>
    <w:rsid w:val="0053388B"/>
    <w:rsid w:val="00534845"/>
    <w:rsid w:val="00534885"/>
    <w:rsid w:val="005357C1"/>
    <w:rsid w:val="00536F8E"/>
    <w:rsid w:val="0053784D"/>
    <w:rsid w:val="00540896"/>
    <w:rsid w:val="005459AF"/>
    <w:rsid w:val="00545A95"/>
    <w:rsid w:val="00545B5E"/>
    <w:rsid w:val="005471F5"/>
    <w:rsid w:val="00547632"/>
    <w:rsid w:val="00547FE0"/>
    <w:rsid w:val="00550456"/>
    <w:rsid w:val="00550A68"/>
    <w:rsid w:val="00550C8E"/>
    <w:rsid w:val="00550DEE"/>
    <w:rsid w:val="005518E1"/>
    <w:rsid w:val="00551E43"/>
    <w:rsid w:val="0055295F"/>
    <w:rsid w:val="00552AD8"/>
    <w:rsid w:val="00553D95"/>
    <w:rsid w:val="0055513E"/>
    <w:rsid w:val="00555A51"/>
    <w:rsid w:val="005562D1"/>
    <w:rsid w:val="00562B25"/>
    <w:rsid w:val="005645E0"/>
    <w:rsid w:val="005645E1"/>
    <w:rsid w:val="0056560F"/>
    <w:rsid w:val="00565792"/>
    <w:rsid w:val="005660A0"/>
    <w:rsid w:val="005663D0"/>
    <w:rsid w:val="005679E1"/>
    <w:rsid w:val="00567BD1"/>
    <w:rsid w:val="00567C0E"/>
    <w:rsid w:val="005726B1"/>
    <w:rsid w:val="0057290E"/>
    <w:rsid w:val="00572E1B"/>
    <w:rsid w:val="00573853"/>
    <w:rsid w:val="00575D80"/>
    <w:rsid w:val="005767E9"/>
    <w:rsid w:val="00576D60"/>
    <w:rsid w:val="00580EE9"/>
    <w:rsid w:val="005810AD"/>
    <w:rsid w:val="00581832"/>
    <w:rsid w:val="0058338F"/>
    <w:rsid w:val="00583886"/>
    <w:rsid w:val="00583990"/>
    <w:rsid w:val="005843C4"/>
    <w:rsid w:val="00585805"/>
    <w:rsid w:val="00586BCD"/>
    <w:rsid w:val="00586FB3"/>
    <w:rsid w:val="005904C6"/>
    <w:rsid w:val="00594681"/>
    <w:rsid w:val="00596798"/>
    <w:rsid w:val="0059793F"/>
    <w:rsid w:val="005A021A"/>
    <w:rsid w:val="005A1C85"/>
    <w:rsid w:val="005A30FE"/>
    <w:rsid w:val="005A3CF1"/>
    <w:rsid w:val="005A4B37"/>
    <w:rsid w:val="005A4E8F"/>
    <w:rsid w:val="005A5999"/>
    <w:rsid w:val="005A630D"/>
    <w:rsid w:val="005B0EF2"/>
    <w:rsid w:val="005B1BBF"/>
    <w:rsid w:val="005B1D0B"/>
    <w:rsid w:val="005B2175"/>
    <w:rsid w:val="005B3480"/>
    <w:rsid w:val="005B593D"/>
    <w:rsid w:val="005B5CF6"/>
    <w:rsid w:val="005B73F2"/>
    <w:rsid w:val="005B74FE"/>
    <w:rsid w:val="005B785C"/>
    <w:rsid w:val="005C1DAA"/>
    <w:rsid w:val="005C1DEC"/>
    <w:rsid w:val="005C23DF"/>
    <w:rsid w:val="005C34E0"/>
    <w:rsid w:val="005C5A34"/>
    <w:rsid w:val="005C5D59"/>
    <w:rsid w:val="005C5D5A"/>
    <w:rsid w:val="005C7E39"/>
    <w:rsid w:val="005C7EDE"/>
    <w:rsid w:val="005D0937"/>
    <w:rsid w:val="005D34F9"/>
    <w:rsid w:val="005D4102"/>
    <w:rsid w:val="005D5EE4"/>
    <w:rsid w:val="005D74DB"/>
    <w:rsid w:val="005D7C4A"/>
    <w:rsid w:val="005E10CB"/>
    <w:rsid w:val="005E217F"/>
    <w:rsid w:val="005E3706"/>
    <w:rsid w:val="005E42E9"/>
    <w:rsid w:val="005E43D2"/>
    <w:rsid w:val="005E46F3"/>
    <w:rsid w:val="005E4ABC"/>
    <w:rsid w:val="005E628A"/>
    <w:rsid w:val="005E6477"/>
    <w:rsid w:val="005E7D8B"/>
    <w:rsid w:val="005E7EF1"/>
    <w:rsid w:val="005F147C"/>
    <w:rsid w:val="005F2042"/>
    <w:rsid w:val="005F410D"/>
    <w:rsid w:val="005F57B3"/>
    <w:rsid w:val="005F776D"/>
    <w:rsid w:val="005F7A20"/>
    <w:rsid w:val="00600144"/>
    <w:rsid w:val="0060243C"/>
    <w:rsid w:val="00603BD3"/>
    <w:rsid w:val="006057F4"/>
    <w:rsid w:val="00607443"/>
    <w:rsid w:val="006103C9"/>
    <w:rsid w:val="00611D99"/>
    <w:rsid w:val="00615EA4"/>
    <w:rsid w:val="006166A5"/>
    <w:rsid w:val="00622095"/>
    <w:rsid w:val="006234E4"/>
    <w:rsid w:val="00623555"/>
    <w:rsid w:val="006235ED"/>
    <w:rsid w:val="00623ACE"/>
    <w:rsid w:val="006248C1"/>
    <w:rsid w:val="00625692"/>
    <w:rsid w:val="00625AEE"/>
    <w:rsid w:val="00625FBC"/>
    <w:rsid w:val="006264F1"/>
    <w:rsid w:val="00627A13"/>
    <w:rsid w:val="006302F9"/>
    <w:rsid w:val="006351EC"/>
    <w:rsid w:val="006356EF"/>
    <w:rsid w:val="006374E6"/>
    <w:rsid w:val="006376A2"/>
    <w:rsid w:val="00640356"/>
    <w:rsid w:val="006408DE"/>
    <w:rsid w:val="00644E68"/>
    <w:rsid w:val="0064669A"/>
    <w:rsid w:val="00647E10"/>
    <w:rsid w:val="0065016D"/>
    <w:rsid w:val="00650A73"/>
    <w:rsid w:val="00650EC1"/>
    <w:rsid w:val="00651294"/>
    <w:rsid w:val="006516DE"/>
    <w:rsid w:val="006530D6"/>
    <w:rsid w:val="00653DCD"/>
    <w:rsid w:val="006544F4"/>
    <w:rsid w:val="00654530"/>
    <w:rsid w:val="00655050"/>
    <w:rsid w:val="00655E61"/>
    <w:rsid w:val="006571CB"/>
    <w:rsid w:val="006575B5"/>
    <w:rsid w:val="00657C25"/>
    <w:rsid w:val="00660843"/>
    <w:rsid w:val="00660E07"/>
    <w:rsid w:val="00661C97"/>
    <w:rsid w:val="00661D82"/>
    <w:rsid w:val="00663581"/>
    <w:rsid w:val="006638F3"/>
    <w:rsid w:val="0066406A"/>
    <w:rsid w:val="0066523F"/>
    <w:rsid w:val="00665DCD"/>
    <w:rsid w:val="006673CC"/>
    <w:rsid w:val="00670347"/>
    <w:rsid w:val="006705B9"/>
    <w:rsid w:val="00675B90"/>
    <w:rsid w:val="00676125"/>
    <w:rsid w:val="0067773D"/>
    <w:rsid w:val="00677818"/>
    <w:rsid w:val="00677A30"/>
    <w:rsid w:val="0068082B"/>
    <w:rsid w:val="00686FC4"/>
    <w:rsid w:val="00687842"/>
    <w:rsid w:val="00690734"/>
    <w:rsid w:val="006909C5"/>
    <w:rsid w:val="00690B3B"/>
    <w:rsid w:val="0069203F"/>
    <w:rsid w:val="0069367F"/>
    <w:rsid w:val="006937BC"/>
    <w:rsid w:val="006941BF"/>
    <w:rsid w:val="00696C38"/>
    <w:rsid w:val="00696CD0"/>
    <w:rsid w:val="006970BD"/>
    <w:rsid w:val="00697279"/>
    <w:rsid w:val="00697B02"/>
    <w:rsid w:val="006A0871"/>
    <w:rsid w:val="006A2191"/>
    <w:rsid w:val="006A3653"/>
    <w:rsid w:val="006A3EEE"/>
    <w:rsid w:val="006A48C2"/>
    <w:rsid w:val="006A4C46"/>
    <w:rsid w:val="006A4DBF"/>
    <w:rsid w:val="006A4E43"/>
    <w:rsid w:val="006A619C"/>
    <w:rsid w:val="006A6712"/>
    <w:rsid w:val="006A6E53"/>
    <w:rsid w:val="006A6E7E"/>
    <w:rsid w:val="006B0BCE"/>
    <w:rsid w:val="006B28D4"/>
    <w:rsid w:val="006B2CA6"/>
    <w:rsid w:val="006B38A9"/>
    <w:rsid w:val="006B3A91"/>
    <w:rsid w:val="006B3CEE"/>
    <w:rsid w:val="006B40EF"/>
    <w:rsid w:val="006B47E0"/>
    <w:rsid w:val="006B4827"/>
    <w:rsid w:val="006B50DB"/>
    <w:rsid w:val="006B6177"/>
    <w:rsid w:val="006B629E"/>
    <w:rsid w:val="006B6B79"/>
    <w:rsid w:val="006B755E"/>
    <w:rsid w:val="006B75CA"/>
    <w:rsid w:val="006C3789"/>
    <w:rsid w:val="006C3B7A"/>
    <w:rsid w:val="006C43BB"/>
    <w:rsid w:val="006C43C8"/>
    <w:rsid w:val="006C4DA3"/>
    <w:rsid w:val="006C7648"/>
    <w:rsid w:val="006D06DA"/>
    <w:rsid w:val="006D147D"/>
    <w:rsid w:val="006D1A66"/>
    <w:rsid w:val="006D1E51"/>
    <w:rsid w:val="006D21D0"/>
    <w:rsid w:val="006D2CF2"/>
    <w:rsid w:val="006D3DB0"/>
    <w:rsid w:val="006E269E"/>
    <w:rsid w:val="006E33B7"/>
    <w:rsid w:val="006E3CED"/>
    <w:rsid w:val="006E46D3"/>
    <w:rsid w:val="006E578A"/>
    <w:rsid w:val="006E5A70"/>
    <w:rsid w:val="006E7689"/>
    <w:rsid w:val="006E7881"/>
    <w:rsid w:val="006E797F"/>
    <w:rsid w:val="006E7A5C"/>
    <w:rsid w:val="006F0766"/>
    <w:rsid w:val="006F08F2"/>
    <w:rsid w:val="006F0FB3"/>
    <w:rsid w:val="006F1938"/>
    <w:rsid w:val="006F1D4D"/>
    <w:rsid w:val="006F2C4F"/>
    <w:rsid w:val="006F4EEB"/>
    <w:rsid w:val="006F706D"/>
    <w:rsid w:val="006F7CBE"/>
    <w:rsid w:val="007018F6"/>
    <w:rsid w:val="007019ED"/>
    <w:rsid w:val="00703206"/>
    <w:rsid w:val="00704425"/>
    <w:rsid w:val="007047C8"/>
    <w:rsid w:val="00704D2C"/>
    <w:rsid w:val="00705F2C"/>
    <w:rsid w:val="007062C8"/>
    <w:rsid w:val="007072FC"/>
    <w:rsid w:val="00707D26"/>
    <w:rsid w:val="00710110"/>
    <w:rsid w:val="007101B4"/>
    <w:rsid w:val="0071065C"/>
    <w:rsid w:val="00710697"/>
    <w:rsid w:val="00710ACC"/>
    <w:rsid w:val="00710D40"/>
    <w:rsid w:val="00711A07"/>
    <w:rsid w:val="00711F87"/>
    <w:rsid w:val="00712796"/>
    <w:rsid w:val="00712C4F"/>
    <w:rsid w:val="00713DFC"/>
    <w:rsid w:val="00714423"/>
    <w:rsid w:val="00714F5A"/>
    <w:rsid w:val="0071542C"/>
    <w:rsid w:val="007157E1"/>
    <w:rsid w:val="00717D36"/>
    <w:rsid w:val="007202F6"/>
    <w:rsid w:val="0072164D"/>
    <w:rsid w:val="00721BAF"/>
    <w:rsid w:val="0072336F"/>
    <w:rsid w:val="007248A2"/>
    <w:rsid w:val="00724D2D"/>
    <w:rsid w:val="007325AA"/>
    <w:rsid w:val="00732CD5"/>
    <w:rsid w:val="00733715"/>
    <w:rsid w:val="00735AF0"/>
    <w:rsid w:val="00735F27"/>
    <w:rsid w:val="00736E08"/>
    <w:rsid w:val="00737312"/>
    <w:rsid w:val="00740DB4"/>
    <w:rsid w:val="0074285E"/>
    <w:rsid w:val="00743377"/>
    <w:rsid w:val="00743450"/>
    <w:rsid w:val="00743B48"/>
    <w:rsid w:val="00745244"/>
    <w:rsid w:val="007465F1"/>
    <w:rsid w:val="00746A2A"/>
    <w:rsid w:val="0074726E"/>
    <w:rsid w:val="00750348"/>
    <w:rsid w:val="007505CD"/>
    <w:rsid w:val="0075093A"/>
    <w:rsid w:val="00751D48"/>
    <w:rsid w:val="0075278E"/>
    <w:rsid w:val="00752AD1"/>
    <w:rsid w:val="007536F7"/>
    <w:rsid w:val="00754643"/>
    <w:rsid w:val="007548FB"/>
    <w:rsid w:val="00756216"/>
    <w:rsid w:val="00756E85"/>
    <w:rsid w:val="00757A00"/>
    <w:rsid w:val="00760B9E"/>
    <w:rsid w:val="00761863"/>
    <w:rsid w:val="007626C8"/>
    <w:rsid w:val="00762D12"/>
    <w:rsid w:val="00763821"/>
    <w:rsid w:val="00766A36"/>
    <w:rsid w:val="00766D39"/>
    <w:rsid w:val="0076799E"/>
    <w:rsid w:val="00767C95"/>
    <w:rsid w:val="0077089E"/>
    <w:rsid w:val="00771429"/>
    <w:rsid w:val="007720DF"/>
    <w:rsid w:val="00773EDF"/>
    <w:rsid w:val="00774178"/>
    <w:rsid w:val="00775238"/>
    <w:rsid w:val="00776947"/>
    <w:rsid w:val="00782C73"/>
    <w:rsid w:val="0078335A"/>
    <w:rsid w:val="00785A28"/>
    <w:rsid w:val="00785E2C"/>
    <w:rsid w:val="0078614F"/>
    <w:rsid w:val="00786B94"/>
    <w:rsid w:val="00787581"/>
    <w:rsid w:val="007905F8"/>
    <w:rsid w:val="00790828"/>
    <w:rsid w:val="00791B28"/>
    <w:rsid w:val="00791DBB"/>
    <w:rsid w:val="00792557"/>
    <w:rsid w:val="00792A14"/>
    <w:rsid w:val="00792E0E"/>
    <w:rsid w:val="0079346D"/>
    <w:rsid w:val="00793727"/>
    <w:rsid w:val="00793D8A"/>
    <w:rsid w:val="00794963"/>
    <w:rsid w:val="00794AEB"/>
    <w:rsid w:val="00795058"/>
    <w:rsid w:val="007958E0"/>
    <w:rsid w:val="00796656"/>
    <w:rsid w:val="007967DA"/>
    <w:rsid w:val="007969C9"/>
    <w:rsid w:val="007A0D07"/>
    <w:rsid w:val="007A0E99"/>
    <w:rsid w:val="007A2776"/>
    <w:rsid w:val="007A29B6"/>
    <w:rsid w:val="007A2BA5"/>
    <w:rsid w:val="007A32FA"/>
    <w:rsid w:val="007A43CF"/>
    <w:rsid w:val="007A48E5"/>
    <w:rsid w:val="007A5A60"/>
    <w:rsid w:val="007A6D94"/>
    <w:rsid w:val="007B4702"/>
    <w:rsid w:val="007B5435"/>
    <w:rsid w:val="007B6350"/>
    <w:rsid w:val="007B65BB"/>
    <w:rsid w:val="007B6CBB"/>
    <w:rsid w:val="007B71FF"/>
    <w:rsid w:val="007C08B6"/>
    <w:rsid w:val="007C0B01"/>
    <w:rsid w:val="007C0C8F"/>
    <w:rsid w:val="007C176D"/>
    <w:rsid w:val="007C19EB"/>
    <w:rsid w:val="007C3566"/>
    <w:rsid w:val="007C37FD"/>
    <w:rsid w:val="007C4496"/>
    <w:rsid w:val="007C4519"/>
    <w:rsid w:val="007D03C7"/>
    <w:rsid w:val="007D125B"/>
    <w:rsid w:val="007D48ED"/>
    <w:rsid w:val="007D4B3D"/>
    <w:rsid w:val="007D5CA0"/>
    <w:rsid w:val="007E0D55"/>
    <w:rsid w:val="007E2CF1"/>
    <w:rsid w:val="007E4D9D"/>
    <w:rsid w:val="007E66E4"/>
    <w:rsid w:val="007E6769"/>
    <w:rsid w:val="007E6DF0"/>
    <w:rsid w:val="007E74D1"/>
    <w:rsid w:val="007F1155"/>
    <w:rsid w:val="007F2DAC"/>
    <w:rsid w:val="007F433A"/>
    <w:rsid w:val="007F5816"/>
    <w:rsid w:val="007F594A"/>
    <w:rsid w:val="007F697F"/>
    <w:rsid w:val="007F72DC"/>
    <w:rsid w:val="00801027"/>
    <w:rsid w:val="008023B0"/>
    <w:rsid w:val="0080288F"/>
    <w:rsid w:val="008036C3"/>
    <w:rsid w:val="00804254"/>
    <w:rsid w:val="008055A3"/>
    <w:rsid w:val="0080630F"/>
    <w:rsid w:val="00810E68"/>
    <w:rsid w:val="008116C8"/>
    <w:rsid w:val="00811880"/>
    <w:rsid w:val="00811A77"/>
    <w:rsid w:val="00813678"/>
    <w:rsid w:val="00814535"/>
    <w:rsid w:val="00814876"/>
    <w:rsid w:val="008152D1"/>
    <w:rsid w:val="008167FE"/>
    <w:rsid w:val="0081685B"/>
    <w:rsid w:val="00817247"/>
    <w:rsid w:val="00817905"/>
    <w:rsid w:val="00820805"/>
    <w:rsid w:val="0082136D"/>
    <w:rsid w:val="00821925"/>
    <w:rsid w:val="00821BFA"/>
    <w:rsid w:val="00822054"/>
    <w:rsid w:val="00822215"/>
    <w:rsid w:val="0082476F"/>
    <w:rsid w:val="00824F0F"/>
    <w:rsid w:val="00825B42"/>
    <w:rsid w:val="0082678F"/>
    <w:rsid w:val="00826D7C"/>
    <w:rsid w:val="00832B3F"/>
    <w:rsid w:val="00834F8A"/>
    <w:rsid w:val="00835C62"/>
    <w:rsid w:val="008370F8"/>
    <w:rsid w:val="00840244"/>
    <w:rsid w:val="00840BAF"/>
    <w:rsid w:val="00843B61"/>
    <w:rsid w:val="00843E90"/>
    <w:rsid w:val="008453FD"/>
    <w:rsid w:val="00845496"/>
    <w:rsid w:val="00845BDB"/>
    <w:rsid w:val="008464A8"/>
    <w:rsid w:val="00846960"/>
    <w:rsid w:val="00847895"/>
    <w:rsid w:val="00847E31"/>
    <w:rsid w:val="008532F7"/>
    <w:rsid w:val="00853DBC"/>
    <w:rsid w:val="0085657E"/>
    <w:rsid w:val="00856CC3"/>
    <w:rsid w:val="008571F9"/>
    <w:rsid w:val="00861C56"/>
    <w:rsid w:val="0086271B"/>
    <w:rsid w:val="008627F2"/>
    <w:rsid w:val="008632F2"/>
    <w:rsid w:val="00864E39"/>
    <w:rsid w:val="00865C24"/>
    <w:rsid w:val="00866351"/>
    <w:rsid w:val="00866A53"/>
    <w:rsid w:val="00871319"/>
    <w:rsid w:val="00871438"/>
    <w:rsid w:val="00871AF1"/>
    <w:rsid w:val="00871C0E"/>
    <w:rsid w:val="0087240A"/>
    <w:rsid w:val="00872703"/>
    <w:rsid w:val="00872D9C"/>
    <w:rsid w:val="00874E64"/>
    <w:rsid w:val="00876B66"/>
    <w:rsid w:val="00876FDD"/>
    <w:rsid w:val="008775D6"/>
    <w:rsid w:val="00881591"/>
    <w:rsid w:val="00882195"/>
    <w:rsid w:val="008846AD"/>
    <w:rsid w:val="00884851"/>
    <w:rsid w:val="0088616A"/>
    <w:rsid w:val="00890B31"/>
    <w:rsid w:val="00891A93"/>
    <w:rsid w:val="00892C18"/>
    <w:rsid w:val="0089315F"/>
    <w:rsid w:val="0089322D"/>
    <w:rsid w:val="00893B6D"/>
    <w:rsid w:val="00893F5F"/>
    <w:rsid w:val="0089409B"/>
    <w:rsid w:val="00894220"/>
    <w:rsid w:val="00896589"/>
    <w:rsid w:val="008A0182"/>
    <w:rsid w:val="008A1463"/>
    <w:rsid w:val="008A2B3F"/>
    <w:rsid w:val="008A2CA1"/>
    <w:rsid w:val="008A3A9B"/>
    <w:rsid w:val="008A5BBD"/>
    <w:rsid w:val="008A7BDF"/>
    <w:rsid w:val="008B00AE"/>
    <w:rsid w:val="008B00F3"/>
    <w:rsid w:val="008B0B64"/>
    <w:rsid w:val="008B0EB6"/>
    <w:rsid w:val="008B0F38"/>
    <w:rsid w:val="008B10E2"/>
    <w:rsid w:val="008B1722"/>
    <w:rsid w:val="008B20CE"/>
    <w:rsid w:val="008B28D4"/>
    <w:rsid w:val="008B2EC4"/>
    <w:rsid w:val="008B3611"/>
    <w:rsid w:val="008B3811"/>
    <w:rsid w:val="008B479D"/>
    <w:rsid w:val="008B5992"/>
    <w:rsid w:val="008B5A4C"/>
    <w:rsid w:val="008C0C20"/>
    <w:rsid w:val="008C1AC7"/>
    <w:rsid w:val="008C3A27"/>
    <w:rsid w:val="008C44B5"/>
    <w:rsid w:val="008C5083"/>
    <w:rsid w:val="008C6CEA"/>
    <w:rsid w:val="008D078A"/>
    <w:rsid w:val="008D0CE3"/>
    <w:rsid w:val="008D0F94"/>
    <w:rsid w:val="008D13FC"/>
    <w:rsid w:val="008D2EC5"/>
    <w:rsid w:val="008D4331"/>
    <w:rsid w:val="008D608C"/>
    <w:rsid w:val="008D7B30"/>
    <w:rsid w:val="008E03BB"/>
    <w:rsid w:val="008E0417"/>
    <w:rsid w:val="008E2353"/>
    <w:rsid w:val="008E29C3"/>
    <w:rsid w:val="008E2B2F"/>
    <w:rsid w:val="008E4CD1"/>
    <w:rsid w:val="008E5B19"/>
    <w:rsid w:val="008E71D8"/>
    <w:rsid w:val="008E7483"/>
    <w:rsid w:val="008F0461"/>
    <w:rsid w:val="008F2486"/>
    <w:rsid w:val="008F2594"/>
    <w:rsid w:val="008F25DB"/>
    <w:rsid w:val="008F285E"/>
    <w:rsid w:val="008F2DA5"/>
    <w:rsid w:val="008F30E1"/>
    <w:rsid w:val="008F3350"/>
    <w:rsid w:val="008F4750"/>
    <w:rsid w:val="008F4952"/>
    <w:rsid w:val="008F49E5"/>
    <w:rsid w:val="008F4A46"/>
    <w:rsid w:val="008F5A1B"/>
    <w:rsid w:val="008F758E"/>
    <w:rsid w:val="0090132D"/>
    <w:rsid w:val="0090215B"/>
    <w:rsid w:val="00902B71"/>
    <w:rsid w:val="00902BE8"/>
    <w:rsid w:val="009039C4"/>
    <w:rsid w:val="0090436F"/>
    <w:rsid w:val="0090446D"/>
    <w:rsid w:val="009052D9"/>
    <w:rsid w:val="00905E36"/>
    <w:rsid w:val="0090658D"/>
    <w:rsid w:val="0090662D"/>
    <w:rsid w:val="00906ABA"/>
    <w:rsid w:val="00907946"/>
    <w:rsid w:val="009106F5"/>
    <w:rsid w:val="00910B14"/>
    <w:rsid w:val="00910BCB"/>
    <w:rsid w:val="00910E17"/>
    <w:rsid w:val="00912575"/>
    <w:rsid w:val="00912C77"/>
    <w:rsid w:val="00912CB9"/>
    <w:rsid w:val="00912CBB"/>
    <w:rsid w:val="009132D9"/>
    <w:rsid w:val="009175E4"/>
    <w:rsid w:val="00917CD8"/>
    <w:rsid w:val="00923B6F"/>
    <w:rsid w:val="0092660B"/>
    <w:rsid w:val="00926C24"/>
    <w:rsid w:val="00927D8F"/>
    <w:rsid w:val="0093053E"/>
    <w:rsid w:val="0093053F"/>
    <w:rsid w:val="009321F4"/>
    <w:rsid w:val="0093464B"/>
    <w:rsid w:val="00935110"/>
    <w:rsid w:val="00935B9F"/>
    <w:rsid w:val="0093626E"/>
    <w:rsid w:val="00936593"/>
    <w:rsid w:val="00937096"/>
    <w:rsid w:val="00937995"/>
    <w:rsid w:val="00940D2F"/>
    <w:rsid w:val="00942E26"/>
    <w:rsid w:val="00943866"/>
    <w:rsid w:val="00944784"/>
    <w:rsid w:val="00944D99"/>
    <w:rsid w:val="0094589E"/>
    <w:rsid w:val="009501AF"/>
    <w:rsid w:val="00950977"/>
    <w:rsid w:val="00950D22"/>
    <w:rsid w:val="00950FDF"/>
    <w:rsid w:val="00952163"/>
    <w:rsid w:val="00953BF7"/>
    <w:rsid w:val="009541E0"/>
    <w:rsid w:val="00955567"/>
    <w:rsid w:val="009559DA"/>
    <w:rsid w:val="009607F0"/>
    <w:rsid w:val="009608F7"/>
    <w:rsid w:val="009622B9"/>
    <w:rsid w:val="009635C9"/>
    <w:rsid w:val="00965A7F"/>
    <w:rsid w:val="0096642C"/>
    <w:rsid w:val="0096691D"/>
    <w:rsid w:val="00971BE8"/>
    <w:rsid w:val="00972B9B"/>
    <w:rsid w:val="00972E4E"/>
    <w:rsid w:val="009731B1"/>
    <w:rsid w:val="0097367D"/>
    <w:rsid w:val="00973776"/>
    <w:rsid w:val="00973874"/>
    <w:rsid w:val="009744E6"/>
    <w:rsid w:val="00974AAD"/>
    <w:rsid w:val="00975661"/>
    <w:rsid w:val="0097580F"/>
    <w:rsid w:val="00976296"/>
    <w:rsid w:val="009769C2"/>
    <w:rsid w:val="00981124"/>
    <w:rsid w:val="00981304"/>
    <w:rsid w:val="009817D1"/>
    <w:rsid w:val="0098297A"/>
    <w:rsid w:val="00982AEF"/>
    <w:rsid w:val="00982CE8"/>
    <w:rsid w:val="00983A0A"/>
    <w:rsid w:val="00983E7A"/>
    <w:rsid w:val="00985715"/>
    <w:rsid w:val="009857A5"/>
    <w:rsid w:val="0098596C"/>
    <w:rsid w:val="009865D0"/>
    <w:rsid w:val="00986AC0"/>
    <w:rsid w:val="00990C7B"/>
    <w:rsid w:val="00990F0E"/>
    <w:rsid w:val="00991062"/>
    <w:rsid w:val="009910AA"/>
    <w:rsid w:val="0099112A"/>
    <w:rsid w:val="00991275"/>
    <w:rsid w:val="009919B1"/>
    <w:rsid w:val="00991C9B"/>
    <w:rsid w:val="00992032"/>
    <w:rsid w:val="0099241A"/>
    <w:rsid w:val="009927A3"/>
    <w:rsid w:val="00993DE0"/>
    <w:rsid w:val="009943DE"/>
    <w:rsid w:val="009951C7"/>
    <w:rsid w:val="00996506"/>
    <w:rsid w:val="009966CA"/>
    <w:rsid w:val="009A2005"/>
    <w:rsid w:val="009A22FA"/>
    <w:rsid w:val="009A4751"/>
    <w:rsid w:val="009A49E2"/>
    <w:rsid w:val="009A5822"/>
    <w:rsid w:val="009A6324"/>
    <w:rsid w:val="009A73E1"/>
    <w:rsid w:val="009A7767"/>
    <w:rsid w:val="009A7ACB"/>
    <w:rsid w:val="009A7D04"/>
    <w:rsid w:val="009A7DF1"/>
    <w:rsid w:val="009B0777"/>
    <w:rsid w:val="009B18B8"/>
    <w:rsid w:val="009B3640"/>
    <w:rsid w:val="009B4874"/>
    <w:rsid w:val="009B4B86"/>
    <w:rsid w:val="009B71C3"/>
    <w:rsid w:val="009B75FD"/>
    <w:rsid w:val="009B7681"/>
    <w:rsid w:val="009B789A"/>
    <w:rsid w:val="009B7B8A"/>
    <w:rsid w:val="009C0374"/>
    <w:rsid w:val="009C0DBF"/>
    <w:rsid w:val="009C1C06"/>
    <w:rsid w:val="009C1C46"/>
    <w:rsid w:val="009C279C"/>
    <w:rsid w:val="009C2DDA"/>
    <w:rsid w:val="009C4534"/>
    <w:rsid w:val="009C4D19"/>
    <w:rsid w:val="009C51A8"/>
    <w:rsid w:val="009C61E1"/>
    <w:rsid w:val="009C7893"/>
    <w:rsid w:val="009D0DC1"/>
    <w:rsid w:val="009D24DF"/>
    <w:rsid w:val="009D2A0C"/>
    <w:rsid w:val="009D36AD"/>
    <w:rsid w:val="009D4514"/>
    <w:rsid w:val="009D4CC7"/>
    <w:rsid w:val="009D4F6A"/>
    <w:rsid w:val="009D60BB"/>
    <w:rsid w:val="009E00CA"/>
    <w:rsid w:val="009E04EA"/>
    <w:rsid w:val="009E112A"/>
    <w:rsid w:val="009E1932"/>
    <w:rsid w:val="009E1D07"/>
    <w:rsid w:val="009E27CC"/>
    <w:rsid w:val="009E4C41"/>
    <w:rsid w:val="009E52D1"/>
    <w:rsid w:val="009E5358"/>
    <w:rsid w:val="009E5503"/>
    <w:rsid w:val="009E667F"/>
    <w:rsid w:val="009E6ADC"/>
    <w:rsid w:val="009F2952"/>
    <w:rsid w:val="009F2B0D"/>
    <w:rsid w:val="009F5823"/>
    <w:rsid w:val="009F61A2"/>
    <w:rsid w:val="009F6920"/>
    <w:rsid w:val="009F71D4"/>
    <w:rsid w:val="009F7716"/>
    <w:rsid w:val="00A002FF"/>
    <w:rsid w:val="00A014AC"/>
    <w:rsid w:val="00A0179F"/>
    <w:rsid w:val="00A01B66"/>
    <w:rsid w:val="00A039F4"/>
    <w:rsid w:val="00A04466"/>
    <w:rsid w:val="00A04486"/>
    <w:rsid w:val="00A05F9B"/>
    <w:rsid w:val="00A072FF"/>
    <w:rsid w:val="00A07F6F"/>
    <w:rsid w:val="00A10739"/>
    <w:rsid w:val="00A108F0"/>
    <w:rsid w:val="00A10A83"/>
    <w:rsid w:val="00A133BA"/>
    <w:rsid w:val="00A145B6"/>
    <w:rsid w:val="00A172CC"/>
    <w:rsid w:val="00A20854"/>
    <w:rsid w:val="00A221C1"/>
    <w:rsid w:val="00A22721"/>
    <w:rsid w:val="00A23570"/>
    <w:rsid w:val="00A2443D"/>
    <w:rsid w:val="00A249B9"/>
    <w:rsid w:val="00A24DFA"/>
    <w:rsid w:val="00A2587F"/>
    <w:rsid w:val="00A261FD"/>
    <w:rsid w:val="00A26263"/>
    <w:rsid w:val="00A26C8A"/>
    <w:rsid w:val="00A27B92"/>
    <w:rsid w:val="00A30A97"/>
    <w:rsid w:val="00A30FDD"/>
    <w:rsid w:val="00A32CE0"/>
    <w:rsid w:val="00A332DF"/>
    <w:rsid w:val="00A33385"/>
    <w:rsid w:val="00A3420E"/>
    <w:rsid w:val="00A35ECD"/>
    <w:rsid w:val="00A36384"/>
    <w:rsid w:val="00A375B2"/>
    <w:rsid w:val="00A37AB2"/>
    <w:rsid w:val="00A37C85"/>
    <w:rsid w:val="00A402A3"/>
    <w:rsid w:val="00A407B1"/>
    <w:rsid w:val="00A43230"/>
    <w:rsid w:val="00A47250"/>
    <w:rsid w:val="00A47495"/>
    <w:rsid w:val="00A4779C"/>
    <w:rsid w:val="00A504FA"/>
    <w:rsid w:val="00A508FB"/>
    <w:rsid w:val="00A53950"/>
    <w:rsid w:val="00A54A2F"/>
    <w:rsid w:val="00A54F11"/>
    <w:rsid w:val="00A550A7"/>
    <w:rsid w:val="00A57CE4"/>
    <w:rsid w:val="00A607AE"/>
    <w:rsid w:val="00A623E5"/>
    <w:rsid w:val="00A6241B"/>
    <w:rsid w:val="00A62719"/>
    <w:rsid w:val="00A64362"/>
    <w:rsid w:val="00A64691"/>
    <w:rsid w:val="00A64960"/>
    <w:rsid w:val="00A65DA0"/>
    <w:rsid w:val="00A664A0"/>
    <w:rsid w:val="00A669D0"/>
    <w:rsid w:val="00A66BB3"/>
    <w:rsid w:val="00A6735A"/>
    <w:rsid w:val="00A7133A"/>
    <w:rsid w:val="00A7136D"/>
    <w:rsid w:val="00A715B2"/>
    <w:rsid w:val="00A72545"/>
    <w:rsid w:val="00A7292E"/>
    <w:rsid w:val="00A74286"/>
    <w:rsid w:val="00A75DF0"/>
    <w:rsid w:val="00A76F3E"/>
    <w:rsid w:val="00A775FD"/>
    <w:rsid w:val="00A80F71"/>
    <w:rsid w:val="00A82136"/>
    <w:rsid w:val="00A82FC7"/>
    <w:rsid w:val="00A83D5F"/>
    <w:rsid w:val="00A84284"/>
    <w:rsid w:val="00A84A46"/>
    <w:rsid w:val="00A85685"/>
    <w:rsid w:val="00A87088"/>
    <w:rsid w:val="00A902F3"/>
    <w:rsid w:val="00A903A5"/>
    <w:rsid w:val="00A91475"/>
    <w:rsid w:val="00A91D45"/>
    <w:rsid w:val="00A939A5"/>
    <w:rsid w:val="00A94044"/>
    <w:rsid w:val="00A9493B"/>
    <w:rsid w:val="00A95677"/>
    <w:rsid w:val="00A95ADB"/>
    <w:rsid w:val="00A96DAC"/>
    <w:rsid w:val="00A975DD"/>
    <w:rsid w:val="00AA0476"/>
    <w:rsid w:val="00AA2DF2"/>
    <w:rsid w:val="00AA41BB"/>
    <w:rsid w:val="00AA41F9"/>
    <w:rsid w:val="00AA45A7"/>
    <w:rsid w:val="00AA4D1C"/>
    <w:rsid w:val="00AA5E94"/>
    <w:rsid w:val="00AA7433"/>
    <w:rsid w:val="00AA7CAC"/>
    <w:rsid w:val="00AB274D"/>
    <w:rsid w:val="00AB2AEF"/>
    <w:rsid w:val="00AB3B34"/>
    <w:rsid w:val="00AB41E8"/>
    <w:rsid w:val="00AB59D0"/>
    <w:rsid w:val="00AB5D25"/>
    <w:rsid w:val="00AB5DB9"/>
    <w:rsid w:val="00AB722F"/>
    <w:rsid w:val="00AB7EB7"/>
    <w:rsid w:val="00AC3673"/>
    <w:rsid w:val="00AC45C5"/>
    <w:rsid w:val="00AC63EA"/>
    <w:rsid w:val="00AC7B9B"/>
    <w:rsid w:val="00AC7BE4"/>
    <w:rsid w:val="00AC7C46"/>
    <w:rsid w:val="00AD1C47"/>
    <w:rsid w:val="00AD26A5"/>
    <w:rsid w:val="00AD320D"/>
    <w:rsid w:val="00AD3334"/>
    <w:rsid w:val="00AD3F0B"/>
    <w:rsid w:val="00AD47F1"/>
    <w:rsid w:val="00AD5528"/>
    <w:rsid w:val="00AD5F65"/>
    <w:rsid w:val="00AD60D4"/>
    <w:rsid w:val="00AE0DE8"/>
    <w:rsid w:val="00AE1AD1"/>
    <w:rsid w:val="00AE2774"/>
    <w:rsid w:val="00AE3BB4"/>
    <w:rsid w:val="00AE43A1"/>
    <w:rsid w:val="00AE5048"/>
    <w:rsid w:val="00AE5BBC"/>
    <w:rsid w:val="00AE666C"/>
    <w:rsid w:val="00AE7A27"/>
    <w:rsid w:val="00AF0FC7"/>
    <w:rsid w:val="00AF1125"/>
    <w:rsid w:val="00AF1E17"/>
    <w:rsid w:val="00AF209F"/>
    <w:rsid w:val="00AF34EC"/>
    <w:rsid w:val="00AF4EE3"/>
    <w:rsid w:val="00AF54A5"/>
    <w:rsid w:val="00AF580E"/>
    <w:rsid w:val="00AF7E36"/>
    <w:rsid w:val="00B00827"/>
    <w:rsid w:val="00B00C9A"/>
    <w:rsid w:val="00B00E67"/>
    <w:rsid w:val="00B01526"/>
    <w:rsid w:val="00B0293E"/>
    <w:rsid w:val="00B02B52"/>
    <w:rsid w:val="00B0334A"/>
    <w:rsid w:val="00B033F4"/>
    <w:rsid w:val="00B03B19"/>
    <w:rsid w:val="00B04E25"/>
    <w:rsid w:val="00B061EF"/>
    <w:rsid w:val="00B065C9"/>
    <w:rsid w:val="00B068FE"/>
    <w:rsid w:val="00B10E96"/>
    <w:rsid w:val="00B113D9"/>
    <w:rsid w:val="00B145B1"/>
    <w:rsid w:val="00B1477B"/>
    <w:rsid w:val="00B1522B"/>
    <w:rsid w:val="00B166C9"/>
    <w:rsid w:val="00B17512"/>
    <w:rsid w:val="00B2045A"/>
    <w:rsid w:val="00B20E09"/>
    <w:rsid w:val="00B20F88"/>
    <w:rsid w:val="00B217A8"/>
    <w:rsid w:val="00B225EA"/>
    <w:rsid w:val="00B2263D"/>
    <w:rsid w:val="00B22A24"/>
    <w:rsid w:val="00B22BEB"/>
    <w:rsid w:val="00B22CD9"/>
    <w:rsid w:val="00B235B6"/>
    <w:rsid w:val="00B2376F"/>
    <w:rsid w:val="00B23D74"/>
    <w:rsid w:val="00B2485E"/>
    <w:rsid w:val="00B24A43"/>
    <w:rsid w:val="00B25092"/>
    <w:rsid w:val="00B2544D"/>
    <w:rsid w:val="00B26D33"/>
    <w:rsid w:val="00B27494"/>
    <w:rsid w:val="00B32A7B"/>
    <w:rsid w:val="00B3364E"/>
    <w:rsid w:val="00B3401D"/>
    <w:rsid w:val="00B35EE1"/>
    <w:rsid w:val="00B368FF"/>
    <w:rsid w:val="00B3712B"/>
    <w:rsid w:val="00B37A6A"/>
    <w:rsid w:val="00B40261"/>
    <w:rsid w:val="00B44557"/>
    <w:rsid w:val="00B44603"/>
    <w:rsid w:val="00B449D1"/>
    <w:rsid w:val="00B4582A"/>
    <w:rsid w:val="00B4588A"/>
    <w:rsid w:val="00B45BBF"/>
    <w:rsid w:val="00B47436"/>
    <w:rsid w:val="00B5057F"/>
    <w:rsid w:val="00B516FF"/>
    <w:rsid w:val="00B5262A"/>
    <w:rsid w:val="00B531E8"/>
    <w:rsid w:val="00B5457C"/>
    <w:rsid w:val="00B55D83"/>
    <w:rsid w:val="00B5601A"/>
    <w:rsid w:val="00B5612D"/>
    <w:rsid w:val="00B56261"/>
    <w:rsid w:val="00B56358"/>
    <w:rsid w:val="00B56EAF"/>
    <w:rsid w:val="00B5705A"/>
    <w:rsid w:val="00B57A16"/>
    <w:rsid w:val="00B61BAE"/>
    <w:rsid w:val="00B62DBD"/>
    <w:rsid w:val="00B63A3B"/>
    <w:rsid w:val="00B65224"/>
    <w:rsid w:val="00B6554A"/>
    <w:rsid w:val="00B6677F"/>
    <w:rsid w:val="00B674E8"/>
    <w:rsid w:val="00B67A7E"/>
    <w:rsid w:val="00B67CAF"/>
    <w:rsid w:val="00B70ECC"/>
    <w:rsid w:val="00B71106"/>
    <w:rsid w:val="00B72A45"/>
    <w:rsid w:val="00B72BDC"/>
    <w:rsid w:val="00B73441"/>
    <w:rsid w:val="00B73AF5"/>
    <w:rsid w:val="00B74AB8"/>
    <w:rsid w:val="00B7606E"/>
    <w:rsid w:val="00B77C8E"/>
    <w:rsid w:val="00B818FE"/>
    <w:rsid w:val="00B81EAC"/>
    <w:rsid w:val="00B84432"/>
    <w:rsid w:val="00B84AE7"/>
    <w:rsid w:val="00B871F9"/>
    <w:rsid w:val="00B878F5"/>
    <w:rsid w:val="00B879E3"/>
    <w:rsid w:val="00B90B8E"/>
    <w:rsid w:val="00B9118E"/>
    <w:rsid w:val="00B92BCC"/>
    <w:rsid w:val="00B92C87"/>
    <w:rsid w:val="00B9396E"/>
    <w:rsid w:val="00B93B4E"/>
    <w:rsid w:val="00B93C07"/>
    <w:rsid w:val="00B93D1D"/>
    <w:rsid w:val="00B94016"/>
    <w:rsid w:val="00B94F75"/>
    <w:rsid w:val="00B953C1"/>
    <w:rsid w:val="00B956C6"/>
    <w:rsid w:val="00B957F2"/>
    <w:rsid w:val="00B96EA2"/>
    <w:rsid w:val="00BA000D"/>
    <w:rsid w:val="00BA1DED"/>
    <w:rsid w:val="00BA2807"/>
    <w:rsid w:val="00BA2910"/>
    <w:rsid w:val="00BA35C8"/>
    <w:rsid w:val="00BA40CD"/>
    <w:rsid w:val="00BA60D7"/>
    <w:rsid w:val="00BA67FC"/>
    <w:rsid w:val="00BA742F"/>
    <w:rsid w:val="00BA7B71"/>
    <w:rsid w:val="00BB0192"/>
    <w:rsid w:val="00BB1402"/>
    <w:rsid w:val="00BB15AE"/>
    <w:rsid w:val="00BB1875"/>
    <w:rsid w:val="00BB1D72"/>
    <w:rsid w:val="00BB43E4"/>
    <w:rsid w:val="00BB4E20"/>
    <w:rsid w:val="00BB512C"/>
    <w:rsid w:val="00BB5B9F"/>
    <w:rsid w:val="00BB659E"/>
    <w:rsid w:val="00BB65D5"/>
    <w:rsid w:val="00BB7ED9"/>
    <w:rsid w:val="00BC087E"/>
    <w:rsid w:val="00BC3A2B"/>
    <w:rsid w:val="00BC3F93"/>
    <w:rsid w:val="00BC49F2"/>
    <w:rsid w:val="00BC4B2D"/>
    <w:rsid w:val="00BC6AE9"/>
    <w:rsid w:val="00BD0BB2"/>
    <w:rsid w:val="00BD3640"/>
    <w:rsid w:val="00BD491B"/>
    <w:rsid w:val="00BD4B9D"/>
    <w:rsid w:val="00BD6710"/>
    <w:rsid w:val="00BD67DE"/>
    <w:rsid w:val="00BD700D"/>
    <w:rsid w:val="00BE094F"/>
    <w:rsid w:val="00BE244F"/>
    <w:rsid w:val="00BE35A7"/>
    <w:rsid w:val="00BE486B"/>
    <w:rsid w:val="00BE785A"/>
    <w:rsid w:val="00BF1C4B"/>
    <w:rsid w:val="00BF210D"/>
    <w:rsid w:val="00BF365B"/>
    <w:rsid w:val="00BF41B4"/>
    <w:rsid w:val="00BF49AA"/>
    <w:rsid w:val="00BF57CE"/>
    <w:rsid w:val="00BF6E6B"/>
    <w:rsid w:val="00BF6F98"/>
    <w:rsid w:val="00BF746A"/>
    <w:rsid w:val="00C00111"/>
    <w:rsid w:val="00C003AB"/>
    <w:rsid w:val="00C004D7"/>
    <w:rsid w:val="00C00940"/>
    <w:rsid w:val="00C00F75"/>
    <w:rsid w:val="00C04111"/>
    <w:rsid w:val="00C046E2"/>
    <w:rsid w:val="00C05CC3"/>
    <w:rsid w:val="00C062D1"/>
    <w:rsid w:val="00C0732B"/>
    <w:rsid w:val="00C073B3"/>
    <w:rsid w:val="00C100B9"/>
    <w:rsid w:val="00C108AD"/>
    <w:rsid w:val="00C10D0A"/>
    <w:rsid w:val="00C12A73"/>
    <w:rsid w:val="00C12FB7"/>
    <w:rsid w:val="00C13421"/>
    <w:rsid w:val="00C14440"/>
    <w:rsid w:val="00C15A2A"/>
    <w:rsid w:val="00C16E9C"/>
    <w:rsid w:val="00C175A8"/>
    <w:rsid w:val="00C201DC"/>
    <w:rsid w:val="00C20BDB"/>
    <w:rsid w:val="00C2107B"/>
    <w:rsid w:val="00C21B0B"/>
    <w:rsid w:val="00C224F9"/>
    <w:rsid w:val="00C22ECB"/>
    <w:rsid w:val="00C2301C"/>
    <w:rsid w:val="00C246A2"/>
    <w:rsid w:val="00C26B87"/>
    <w:rsid w:val="00C26DE0"/>
    <w:rsid w:val="00C30082"/>
    <w:rsid w:val="00C30230"/>
    <w:rsid w:val="00C3063F"/>
    <w:rsid w:val="00C3071E"/>
    <w:rsid w:val="00C30CEF"/>
    <w:rsid w:val="00C32107"/>
    <w:rsid w:val="00C32585"/>
    <w:rsid w:val="00C3337D"/>
    <w:rsid w:val="00C334C2"/>
    <w:rsid w:val="00C334F1"/>
    <w:rsid w:val="00C33AF8"/>
    <w:rsid w:val="00C34B7C"/>
    <w:rsid w:val="00C3519E"/>
    <w:rsid w:val="00C35ABA"/>
    <w:rsid w:val="00C36B30"/>
    <w:rsid w:val="00C37C70"/>
    <w:rsid w:val="00C37FBC"/>
    <w:rsid w:val="00C40A54"/>
    <w:rsid w:val="00C4285F"/>
    <w:rsid w:val="00C429F3"/>
    <w:rsid w:val="00C44003"/>
    <w:rsid w:val="00C447D9"/>
    <w:rsid w:val="00C46360"/>
    <w:rsid w:val="00C4721A"/>
    <w:rsid w:val="00C52896"/>
    <w:rsid w:val="00C53648"/>
    <w:rsid w:val="00C53788"/>
    <w:rsid w:val="00C539AE"/>
    <w:rsid w:val="00C53A8E"/>
    <w:rsid w:val="00C55133"/>
    <w:rsid w:val="00C5576B"/>
    <w:rsid w:val="00C5621E"/>
    <w:rsid w:val="00C57776"/>
    <w:rsid w:val="00C57E8D"/>
    <w:rsid w:val="00C60B5C"/>
    <w:rsid w:val="00C60F1C"/>
    <w:rsid w:val="00C63194"/>
    <w:rsid w:val="00C63E06"/>
    <w:rsid w:val="00C659DA"/>
    <w:rsid w:val="00C65A4B"/>
    <w:rsid w:val="00C67051"/>
    <w:rsid w:val="00C70013"/>
    <w:rsid w:val="00C70112"/>
    <w:rsid w:val="00C701F6"/>
    <w:rsid w:val="00C70248"/>
    <w:rsid w:val="00C703A4"/>
    <w:rsid w:val="00C74887"/>
    <w:rsid w:val="00C75746"/>
    <w:rsid w:val="00C7624E"/>
    <w:rsid w:val="00C762D4"/>
    <w:rsid w:val="00C76C94"/>
    <w:rsid w:val="00C777A1"/>
    <w:rsid w:val="00C80029"/>
    <w:rsid w:val="00C80CCB"/>
    <w:rsid w:val="00C80DEB"/>
    <w:rsid w:val="00C81716"/>
    <w:rsid w:val="00C833AD"/>
    <w:rsid w:val="00C8484E"/>
    <w:rsid w:val="00C85FA7"/>
    <w:rsid w:val="00C8698A"/>
    <w:rsid w:val="00C90AEC"/>
    <w:rsid w:val="00C90FCD"/>
    <w:rsid w:val="00C925E2"/>
    <w:rsid w:val="00C92E91"/>
    <w:rsid w:val="00C9354C"/>
    <w:rsid w:val="00C9378F"/>
    <w:rsid w:val="00C93D12"/>
    <w:rsid w:val="00C96A80"/>
    <w:rsid w:val="00C97041"/>
    <w:rsid w:val="00CA30B0"/>
    <w:rsid w:val="00CA5809"/>
    <w:rsid w:val="00CA5D3C"/>
    <w:rsid w:val="00CA5F97"/>
    <w:rsid w:val="00CA607B"/>
    <w:rsid w:val="00CA673D"/>
    <w:rsid w:val="00CA7734"/>
    <w:rsid w:val="00CA77F9"/>
    <w:rsid w:val="00CB05CA"/>
    <w:rsid w:val="00CB0D47"/>
    <w:rsid w:val="00CB186D"/>
    <w:rsid w:val="00CB2EF3"/>
    <w:rsid w:val="00CB37B1"/>
    <w:rsid w:val="00CB3BF3"/>
    <w:rsid w:val="00CB5B71"/>
    <w:rsid w:val="00CB5EA3"/>
    <w:rsid w:val="00CC132E"/>
    <w:rsid w:val="00CC191F"/>
    <w:rsid w:val="00CC3961"/>
    <w:rsid w:val="00CC4386"/>
    <w:rsid w:val="00CC4F2A"/>
    <w:rsid w:val="00CC5C72"/>
    <w:rsid w:val="00CC6FD2"/>
    <w:rsid w:val="00CC7048"/>
    <w:rsid w:val="00CC7FEB"/>
    <w:rsid w:val="00CD2653"/>
    <w:rsid w:val="00CD4386"/>
    <w:rsid w:val="00CD4EEF"/>
    <w:rsid w:val="00CD5A8B"/>
    <w:rsid w:val="00CD7707"/>
    <w:rsid w:val="00CD7807"/>
    <w:rsid w:val="00CD7D6C"/>
    <w:rsid w:val="00CE17B3"/>
    <w:rsid w:val="00CE1DE5"/>
    <w:rsid w:val="00CE29F4"/>
    <w:rsid w:val="00CE3093"/>
    <w:rsid w:val="00CE36FB"/>
    <w:rsid w:val="00CE4E4D"/>
    <w:rsid w:val="00CE586D"/>
    <w:rsid w:val="00CE66AB"/>
    <w:rsid w:val="00CE68C2"/>
    <w:rsid w:val="00CE6D47"/>
    <w:rsid w:val="00CE7585"/>
    <w:rsid w:val="00CE7C74"/>
    <w:rsid w:val="00CF2700"/>
    <w:rsid w:val="00CF27AE"/>
    <w:rsid w:val="00CF32CA"/>
    <w:rsid w:val="00CF3583"/>
    <w:rsid w:val="00CF422D"/>
    <w:rsid w:val="00CF43CC"/>
    <w:rsid w:val="00CF48A4"/>
    <w:rsid w:val="00CF5694"/>
    <w:rsid w:val="00CF606B"/>
    <w:rsid w:val="00D00E46"/>
    <w:rsid w:val="00D01734"/>
    <w:rsid w:val="00D019BB"/>
    <w:rsid w:val="00D02781"/>
    <w:rsid w:val="00D0297B"/>
    <w:rsid w:val="00D039E6"/>
    <w:rsid w:val="00D0466F"/>
    <w:rsid w:val="00D069FB"/>
    <w:rsid w:val="00D06DE2"/>
    <w:rsid w:val="00D072D6"/>
    <w:rsid w:val="00D117F1"/>
    <w:rsid w:val="00D1687F"/>
    <w:rsid w:val="00D1704E"/>
    <w:rsid w:val="00D17890"/>
    <w:rsid w:val="00D17B21"/>
    <w:rsid w:val="00D17E08"/>
    <w:rsid w:val="00D207FF"/>
    <w:rsid w:val="00D2107E"/>
    <w:rsid w:val="00D213E4"/>
    <w:rsid w:val="00D23A48"/>
    <w:rsid w:val="00D24948"/>
    <w:rsid w:val="00D2536A"/>
    <w:rsid w:val="00D254EF"/>
    <w:rsid w:val="00D25FAD"/>
    <w:rsid w:val="00D2606D"/>
    <w:rsid w:val="00D27599"/>
    <w:rsid w:val="00D27A49"/>
    <w:rsid w:val="00D30656"/>
    <w:rsid w:val="00D30A16"/>
    <w:rsid w:val="00D30A99"/>
    <w:rsid w:val="00D31144"/>
    <w:rsid w:val="00D31369"/>
    <w:rsid w:val="00D31868"/>
    <w:rsid w:val="00D3267B"/>
    <w:rsid w:val="00D32CE4"/>
    <w:rsid w:val="00D35895"/>
    <w:rsid w:val="00D36270"/>
    <w:rsid w:val="00D410E9"/>
    <w:rsid w:val="00D423DE"/>
    <w:rsid w:val="00D445E2"/>
    <w:rsid w:val="00D4581C"/>
    <w:rsid w:val="00D464CF"/>
    <w:rsid w:val="00D47397"/>
    <w:rsid w:val="00D50141"/>
    <w:rsid w:val="00D50658"/>
    <w:rsid w:val="00D50A62"/>
    <w:rsid w:val="00D537B7"/>
    <w:rsid w:val="00D53B32"/>
    <w:rsid w:val="00D554E4"/>
    <w:rsid w:val="00D562FA"/>
    <w:rsid w:val="00D5645E"/>
    <w:rsid w:val="00D56A45"/>
    <w:rsid w:val="00D56D97"/>
    <w:rsid w:val="00D57139"/>
    <w:rsid w:val="00D60549"/>
    <w:rsid w:val="00D60760"/>
    <w:rsid w:val="00D61356"/>
    <w:rsid w:val="00D62414"/>
    <w:rsid w:val="00D62CED"/>
    <w:rsid w:val="00D63A99"/>
    <w:rsid w:val="00D63D8B"/>
    <w:rsid w:val="00D63ECA"/>
    <w:rsid w:val="00D67D75"/>
    <w:rsid w:val="00D70637"/>
    <w:rsid w:val="00D72732"/>
    <w:rsid w:val="00D73211"/>
    <w:rsid w:val="00D754FD"/>
    <w:rsid w:val="00D7556B"/>
    <w:rsid w:val="00D7577E"/>
    <w:rsid w:val="00D774A9"/>
    <w:rsid w:val="00D80234"/>
    <w:rsid w:val="00D80F14"/>
    <w:rsid w:val="00D81CA4"/>
    <w:rsid w:val="00D82CBB"/>
    <w:rsid w:val="00D83035"/>
    <w:rsid w:val="00D84328"/>
    <w:rsid w:val="00D84C7B"/>
    <w:rsid w:val="00D8510D"/>
    <w:rsid w:val="00D859C7"/>
    <w:rsid w:val="00D86876"/>
    <w:rsid w:val="00D90322"/>
    <w:rsid w:val="00D9197B"/>
    <w:rsid w:val="00D92C32"/>
    <w:rsid w:val="00D939C2"/>
    <w:rsid w:val="00D94756"/>
    <w:rsid w:val="00D96726"/>
    <w:rsid w:val="00DA1BA9"/>
    <w:rsid w:val="00DA2F8B"/>
    <w:rsid w:val="00DA3017"/>
    <w:rsid w:val="00DA3478"/>
    <w:rsid w:val="00DA3699"/>
    <w:rsid w:val="00DA5ABF"/>
    <w:rsid w:val="00DA668A"/>
    <w:rsid w:val="00DA6AA8"/>
    <w:rsid w:val="00DA7B48"/>
    <w:rsid w:val="00DB3022"/>
    <w:rsid w:val="00DB4F2B"/>
    <w:rsid w:val="00DB5015"/>
    <w:rsid w:val="00DB5889"/>
    <w:rsid w:val="00DB5A08"/>
    <w:rsid w:val="00DB5D64"/>
    <w:rsid w:val="00DB62AC"/>
    <w:rsid w:val="00DB6AF6"/>
    <w:rsid w:val="00DB70F8"/>
    <w:rsid w:val="00DC072F"/>
    <w:rsid w:val="00DC3097"/>
    <w:rsid w:val="00DC416E"/>
    <w:rsid w:val="00DC43E8"/>
    <w:rsid w:val="00DC5805"/>
    <w:rsid w:val="00DC7A0B"/>
    <w:rsid w:val="00DC7BC4"/>
    <w:rsid w:val="00DC7F1F"/>
    <w:rsid w:val="00DD11F9"/>
    <w:rsid w:val="00DD15DF"/>
    <w:rsid w:val="00DD1FBD"/>
    <w:rsid w:val="00DD3957"/>
    <w:rsid w:val="00DD672F"/>
    <w:rsid w:val="00DD6BA4"/>
    <w:rsid w:val="00DD730A"/>
    <w:rsid w:val="00DD7FA5"/>
    <w:rsid w:val="00DE23DD"/>
    <w:rsid w:val="00DE2551"/>
    <w:rsid w:val="00DE2961"/>
    <w:rsid w:val="00DE346A"/>
    <w:rsid w:val="00DE3BA7"/>
    <w:rsid w:val="00DE48F4"/>
    <w:rsid w:val="00DE4F95"/>
    <w:rsid w:val="00DE5DE1"/>
    <w:rsid w:val="00DE7B5A"/>
    <w:rsid w:val="00DF27BF"/>
    <w:rsid w:val="00DF45DA"/>
    <w:rsid w:val="00DF4804"/>
    <w:rsid w:val="00DF4DA3"/>
    <w:rsid w:val="00DF5F23"/>
    <w:rsid w:val="00E000E5"/>
    <w:rsid w:val="00E017A5"/>
    <w:rsid w:val="00E01FFB"/>
    <w:rsid w:val="00E02980"/>
    <w:rsid w:val="00E02A30"/>
    <w:rsid w:val="00E03031"/>
    <w:rsid w:val="00E03430"/>
    <w:rsid w:val="00E0387A"/>
    <w:rsid w:val="00E03E7E"/>
    <w:rsid w:val="00E03F4A"/>
    <w:rsid w:val="00E05013"/>
    <w:rsid w:val="00E0693A"/>
    <w:rsid w:val="00E07372"/>
    <w:rsid w:val="00E101A5"/>
    <w:rsid w:val="00E101B6"/>
    <w:rsid w:val="00E11439"/>
    <w:rsid w:val="00E11855"/>
    <w:rsid w:val="00E12B24"/>
    <w:rsid w:val="00E12C7A"/>
    <w:rsid w:val="00E12CB5"/>
    <w:rsid w:val="00E1479B"/>
    <w:rsid w:val="00E14C58"/>
    <w:rsid w:val="00E16227"/>
    <w:rsid w:val="00E176EF"/>
    <w:rsid w:val="00E204EA"/>
    <w:rsid w:val="00E20F4D"/>
    <w:rsid w:val="00E21608"/>
    <w:rsid w:val="00E22E88"/>
    <w:rsid w:val="00E238D7"/>
    <w:rsid w:val="00E2478E"/>
    <w:rsid w:val="00E276B5"/>
    <w:rsid w:val="00E27CBA"/>
    <w:rsid w:val="00E316DC"/>
    <w:rsid w:val="00E31C8F"/>
    <w:rsid w:val="00E3350F"/>
    <w:rsid w:val="00E337A8"/>
    <w:rsid w:val="00E35199"/>
    <w:rsid w:val="00E36BA4"/>
    <w:rsid w:val="00E37208"/>
    <w:rsid w:val="00E376F0"/>
    <w:rsid w:val="00E37F14"/>
    <w:rsid w:val="00E409BF"/>
    <w:rsid w:val="00E42615"/>
    <w:rsid w:val="00E45125"/>
    <w:rsid w:val="00E4587A"/>
    <w:rsid w:val="00E45DDC"/>
    <w:rsid w:val="00E508C4"/>
    <w:rsid w:val="00E50B9B"/>
    <w:rsid w:val="00E513B7"/>
    <w:rsid w:val="00E51E63"/>
    <w:rsid w:val="00E52BB3"/>
    <w:rsid w:val="00E53B77"/>
    <w:rsid w:val="00E5437F"/>
    <w:rsid w:val="00E5468C"/>
    <w:rsid w:val="00E54A73"/>
    <w:rsid w:val="00E55447"/>
    <w:rsid w:val="00E55B50"/>
    <w:rsid w:val="00E55E49"/>
    <w:rsid w:val="00E57911"/>
    <w:rsid w:val="00E63164"/>
    <w:rsid w:val="00E64745"/>
    <w:rsid w:val="00E64D4C"/>
    <w:rsid w:val="00E655AA"/>
    <w:rsid w:val="00E655F4"/>
    <w:rsid w:val="00E65904"/>
    <w:rsid w:val="00E665F0"/>
    <w:rsid w:val="00E6665B"/>
    <w:rsid w:val="00E667C7"/>
    <w:rsid w:val="00E67032"/>
    <w:rsid w:val="00E7188D"/>
    <w:rsid w:val="00E728F3"/>
    <w:rsid w:val="00E75964"/>
    <w:rsid w:val="00E76A5C"/>
    <w:rsid w:val="00E77764"/>
    <w:rsid w:val="00E80CB0"/>
    <w:rsid w:val="00E82386"/>
    <w:rsid w:val="00E85CE8"/>
    <w:rsid w:val="00E863EB"/>
    <w:rsid w:val="00E8662B"/>
    <w:rsid w:val="00E9046D"/>
    <w:rsid w:val="00E92E64"/>
    <w:rsid w:val="00E9313F"/>
    <w:rsid w:val="00E96A7B"/>
    <w:rsid w:val="00E96BA4"/>
    <w:rsid w:val="00E978AC"/>
    <w:rsid w:val="00E97D1D"/>
    <w:rsid w:val="00EA0346"/>
    <w:rsid w:val="00EA04AF"/>
    <w:rsid w:val="00EA4351"/>
    <w:rsid w:val="00EA4AE5"/>
    <w:rsid w:val="00EA52B6"/>
    <w:rsid w:val="00EA6BFC"/>
    <w:rsid w:val="00EB096D"/>
    <w:rsid w:val="00EB0D7B"/>
    <w:rsid w:val="00EB135A"/>
    <w:rsid w:val="00EB2A6C"/>
    <w:rsid w:val="00EB3CC9"/>
    <w:rsid w:val="00EB48E8"/>
    <w:rsid w:val="00EB48FF"/>
    <w:rsid w:val="00EB5710"/>
    <w:rsid w:val="00EB6B19"/>
    <w:rsid w:val="00EB7EBF"/>
    <w:rsid w:val="00EC03FB"/>
    <w:rsid w:val="00EC1844"/>
    <w:rsid w:val="00EC213F"/>
    <w:rsid w:val="00EC2A86"/>
    <w:rsid w:val="00EC4C99"/>
    <w:rsid w:val="00EC6E05"/>
    <w:rsid w:val="00EC704A"/>
    <w:rsid w:val="00ED12DB"/>
    <w:rsid w:val="00ED1871"/>
    <w:rsid w:val="00ED1B61"/>
    <w:rsid w:val="00ED2AAC"/>
    <w:rsid w:val="00ED36A6"/>
    <w:rsid w:val="00ED3903"/>
    <w:rsid w:val="00ED3ACD"/>
    <w:rsid w:val="00ED3E24"/>
    <w:rsid w:val="00ED5DDA"/>
    <w:rsid w:val="00ED6AEB"/>
    <w:rsid w:val="00EE098C"/>
    <w:rsid w:val="00EE2218"/>
    <w:rsid w:val="00EE26B9"/>
    <w:rsid w:val="00EE3D73"/>
    <w:rsid w:val="00EE4C60"/>
    <w:rsid w:val="00EE54C5"/>
    <w:rsid w:val="00EE57D6"/>
    <w:rsid w:val="00EE5CEA"/>
    <w:rsid w:val="00EE5EB4"/>
    <w:rsid w:val="00EF0384"/>
    <w:rsid w:val="00EF1794"/>
    <w:rsid w:val="00EF229D"/>
    <w:rsid w:val="00EF25FE"/>
    <w:rsid w:val="00EF2C5C"/>
    <w:rsid w:val="00EF3B3E"/>
    <w:rsid w:val="00EF3B88"/>
    <w:rsid w:val="00EF3C6D"/>
    <w:rsid w:val="00EF46FE"/>
    <w:rsid w:val="00EF57B2"/>
    <w:rsid w:val="00EF6F1D"/>
    <w:rsid w:val="00F00894"/>
    <w:rsid w:val="00F00E80"/>
    <w:rsid w:val="00F01336"/>
    <w:rsid w:val="00F01B45"/>
    <w:rsid w:val="00F01EBD"/>
    <w:rsid w:val="00F028A2"/>
    <w:rsid w:val="00F0299A"/>
    <w:rsid w:val="00F02FD3"/>
    <w:rsid w:val="00F043D9"/>
    <w:rsid w:val="00F063D7"/>
    <w:rsid w:val="00F06D51"/>
    <w:rsid w:val="00F1036B"/>
    <w:rsid w:val="00F11B91"/>
    <w:rsid w:val="00F11DEE"/>
    <w:rsid w:val="00F12D72"/>
    <w:rsid w:val="00F14DE5"/>
    <w:rsid w:val="00F14F9D"/>
    <w:rsid w:val="00F16DBD"/>
    <w:rsid w:val="00F20083"/>
    <w:rsid w:val="00F20C8C"/>
    <w:rsid w:val="00F215F0"/>
    <w:rsid w:val="00F21A15"/>
    <w:rsid w:val="00F22B27"/>
    <w:rsid w:val="00F22B98"/>
    <w:rsid w:val="00F2349E"/>
    <w:rsid w:val="00F23D95"/>
    <w:rsid w:val="00F24507"/>
    <w:rsid w:val="00F25931"/>
    <w:rsid w:val="00F26131"/>
    <w:rsid w:val="00F26C8E"/>
    <w:rsid w:val="00F274FA"/>
    <w:rsid w:val="00F3023E"/>
    <w:rsid w:val="00F31847"/>
    <w:rsid w:val="00F31B74"/>
    <w:rsid w:val="00F31CE6"/>
    <w:rsid w:val="00F33707"/>
    <w:rsid w:val="00F3379D"/>
    <w:rsid w:val="00F338C3"/>
    <w:rsid w:val="00F33B2D"/>
    <w:rsid w:val="00F3554C"/>
    <w:rsid w:val="00F357DE"/>
    <w:rsid w:val="00F3604E"/>
    <w:rsid w:val="00F3673D"/>
    <w:rsid w:val="00F36DF4"/>
    <w:rsid w:val="00F37936"/>
    <w:rsid w:val="00F37BD1"/>
    <w:rsid w:val="00F4042D"/>
    <w:rsid w:val="00F40DF3"/>
    <w:rsid w:val="00F414F1"/>
    <w:rsid w:val="00F418C3"/>
    <w:rsid w:val="00F44895"/>
    <w:rsid w:val="00F44BEE"/>
    <w:rsid w:val="00F463B3"/>
    <w:rsid w:val="00F46F66"/>
    <w:rsid w:val="00F47DB4"/>
    <w:rsid w:val="00F502A2"/>
    <w:rsid w:val="00F502E9"/>
    <w:rsid w:val="00F50A6D"/>
    <w:rsid w:val="00F5410E"/>
    <w:rsid w:val="00F5548F"/>
    <w:rsid w:val="00F570D9"/>
    <w:rsid w:val="00F626E6"/>
    <w:rsid w:val="00F66CBC"/>
    <w:rsid w:val="00F673E5"/>
    <w:rsid w:val="00F70913"/>
    <w:rsid w:val="00F7180E"/>
    <w:rsid w:val="00F7287B"/>
    <w:rsid w:val="00F72D1E"/>
    <w:rsid w:val="00F759CD"/>
    <w:rsid w:val="00F75AF5"/>
    <w:rsid w:val="00F76836"/>
    <w:rsid w:val="00F76E27"/>
    <w:rsid w:val="00F80C62"/>
    <w:rsid w:val="00F80EE7"/>
    <w:rsid w:val="00F8142C"/>
    <w:rsid w:val="00F81E4A"/>
    <w:rsid w:val="00F821C1"/>
    <w:rsid w:val="00F828FE"/>
    <w:rsid w:val="00F82CBF"/>
    <w:rsid w:val="00F83375"/>
    <w:rsid w:val="00F83A16"/>
    <w:rsid w:val="00F83C3A"/>
    <w:rsid w:val="00F8462A"/>
    <w:rsid w:val="00F84855"/>
    <w:rsid w:val="00F85795"/>
    <w:rsid w:val="00F863B6"/>
    <w:rsid w:val="00F92BE1"/>
    <w:rsid w:val="00F92C7D"/>
    <w:rsid w:val="00F941F9"/>
    <w:rsid w:val="00F94C84"/>
    <w:rsid w:val="00F95605"/>
    <w:rsid w:val="00F96513"/>
    <w:rsid w:val="00F9662D"/>
    <w:rsid w:val="00F9667E"/>
    <w:rsid w:val="00F96700"/>
    <w:rsid w:val="00F971D0"/>
    <w:rsid w:val="00FA16C0"/>
    <w:rsid w:val="00FA16F2"/>
    <w:rsid w:val="00FA1BDA"/>
    <w:rsid w:val="00FA2CDE"/>
    <w:rsid w:val="00FA2FF3"/>
    <w:rsid w:val="00FA3560"/>
    <w:rsid w:val="00FA5A9D"/>
    <w:rsid w:val="00FA6B0E"/>
    <w:rsid w:val="00FA6D41"/>
    <w:rsid w:val="00FA6DC6"/>
    <w:rsid w:val="00FA6DE1"/>
    <w:rsid w:val="00FB00C8"/>
    <w:rsid w:val="00FB07D2"/>
    <w:rsid w:val="00FB0B3B"/>
    <w:rsid w:val="00FB3871"/>
    <w:rsid w:val="00FB403C"/>
    <w:rsid w:val="00FB4239"/>
    <w:rsid w:val="00FB42B6"/>
    <w:rsid w:val="00FB4E1D"/>
    <w:rsid w:val="00FB6B37"/>
    <w:rsid w:val="00FB713C"/>
    <w:rsid w:val="00FC0048"/>
    <w:rsid w:val="00FC0ACB"/>
    <w:rsid w:val="00FC0E79"/>
    <w:rsid w:val="00FC132A"/>
    <w:rsid w:val="00FC25EB"/>
    <w:rsid w:val="00FC2EAF"/>
    <w:rsid w:val="00FC4040"/>
    <w:rsid w:val="00FC4865"/>
    <w:rsid w:val="00FC486A"/>
    <w:rsid w:val="00FC5F93"/>
    <w:rsid w:val="00FC7642"/>
    <w:rsid w:val="00FD04B6"/>
    <w:rsid w:val="00FD1547"/>
    <w:rsid w:val="00FD2151"/>
    <w:rsid w:val="00FD23EE"/>
    <w:rsid w:val="00FD28FA"/>
    <w:rsid w:val="00FD3172"/>
    <w:rsid w:val="00FD327E"/>
    <w:rsid w:val="00FD4F2A"/>
    <w:rsid w:val="00FD5ACE"/>
    <w:rsid w:val="00FD5B1D"/>
    <w:rsid w:val="00FD7223"/>
    <w:rsid w:val="00FD7381"/>
    <w:rsid w:val="00FE31BE"/>
    <w:rsid w:val="00FE3AF3"/>
    <w:rsid w:val="00FE4014"/>
    <w:rsid w:val="00FE5935"/>
    <w:rsid w:val="00FE69A5"/>
    <w:rsid w:val="00FE7786"/>
    <w:rsid w:val="00FF007C"/>
    <w:rsid w:val="00FF0617"/>
    <w:rsid w:val="00FF0CFA"/>
    <w:rsid w:val="00FF170E"/>
    <w:rsid w:val="00FF200C"/>
    <w:rsid w:val="00FF24CF"/>
    <w:rsid w:val="00FF3A76"/>
    <w:rsid w:val="00FF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ED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E3CE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E3CE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6E3CE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6E3CED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5">
    <w:name w:val="heading 5"/>
    <w:basedOn w:val="a"/>
    <w:next w:val="a"/>
    <w:link w:val="50"/>
    <w:qFormat/>
    <w:rsid w:val="006E3CED"/>
    <w:pPr>
      <w:keepNext/>
      <w:jc w:val="center"/>
      <w:outlineLvl w:val="4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ED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6E3CED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6E3CED"/>
    <w:rPr>
      <w:rFonts w:ascii="Arial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E3CED"/>
    <w:rPr>
      <w:rFonts w:ascii="CG Times" w:hAnsi="CG Times"/>
      <w:b/>
      <w:sz w:val="32"/>
      <w:lang w:eastAsia="ru-RU"/>
    </w:rPr>
  </w:style>
  <w:style w:type="character" w:customStyle="1" w:styleId="50">
    <w:name w:val="Заголовок 5 Знак"/>
    <w:basedOn w:val="a0"/>
    <w:link w:val="5"/>
    <w:rsid w:val="006E3CED"/>
    <w:rPr>
      <w:rFonts w:ascii="Courier New" w:hAnsi="Courier New"/>
      <w:b/>
      <w:sz w:val="28"/>
      <w:lang w:eastAsia="ru-RU"/>
    </w:rPr>
  </w:style>
  <w:style w:type="paragraph" w:styleId="a3">
    <w:name w:val="Title"/>
    <w:basedOn w:val="a"/>
    <w:link w:val="a4"/>
    <w:qFormat/>
    <w:rsid w:val="006E3CED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6E3CED"/>
    <w:rPr>
      <w:sz w:val="40"/>
      <w:lang w:eastAsia="ru-RU"/>
    </w:rPr>
  </w:style>
  <w:style w:type="paragraph" w:styleId="a5">
    <w:name w:val="List Paragraph"/>
    <w:basedOn w:val="a"/>
    <w:uiPriority w:val="34"/>
    <w:qFormat/>
    <w:rsid w:val="006E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DC43E8"/>
    <w:rPr>
      <w:sz w:val="27"/>
      <w:szCs w:val="27"/>
      <w:shd w:val="clear" w:color="auto" w:fill="FFFFFF"/>
    </w:rPr>
  </w:style>
  <w:style w:type="character" w:customStyle="1" w:styleId="114pt0pt">
    <w:name w:val="Заголовок №1 + 14 pt;Интервал 0 pt"/>
    <w:basedOn w:val="11"/>
    <w:rsid w:val="00DC43E8"/>
    <w:rPr>
      <w:color w:val="000000"/>
      <w:spacing w:val="-3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C43E8"/>
    <w:pPr>
      <w:widowControl w:val="0"/>
      <w:shd w:val="clear" w:color="auto" w:fill="FFFFFF"/>
      <w:spacing w:before="600" w:after="300" w:line="324" w:lineRule="exact"/>
      <w:jc w:val="center"/>
      <w:outlineLvl w:val="0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ED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E3CE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E3CE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6E3CE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6E3CED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5">
    <w:name w:val="heading 5"/>
    <w:basedOn w:val="a"/>
    <w:next w:val="a"/>
    <w:link w:val="50"/>
    <w:qFormat/>
    <w:rsid w:val="006E3CED"/>
    <w:pPr>
      <w:keepNext/>
      <w:jc w:val="center"/>
      <w:outlineLvl w:val="4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ED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6E3CED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6E3CED"/>
    <w:rPr>
      <w:rFonts w:ascii="Arial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E3CED"/>
    <w:rPr>
      <w:rFonts w:ascii="CG Times" w:hAnsi="CG Times"/>
      <w:b/>
      <w:sz w:val="32"/>
      <w:lang w:eastAsia="ru-RU"/>
    </w:rPr>
  </w:style>
  <w:style w:type="character" w:customStyle="1" w:styleId="50">
    <w:name w:val="Заголовок 5 Знак"/>
    <w:basedOn w:val="a0"/>
    <w:link w:val="5"/>
    <w:rsid w:val="006E3CED"/>
    <w:rPr>
      <w:rFonts w:ascii="Courier New" w:hAnsi="Courier New"/>
      <w:b/>
      <w:sz w:val="28"/>
      <w:lang w:eastAsia="ru-RU"/>
    </w:rPr>
  </w:style>
  <w:style w:type="paragraph" w:styleId="a3">
    <w:name w:val="Title"/>
    <w:basedOn w:val="a"/>
    <w:link w:val="a4"/>
    <w:qFormat/>
    <w:rsid w:val="006E3CED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6E3CED"/>
    <w:rPr>
      <w:sz w:val="40"/>
      <w:lang w:eastAsia="ru-RU"/>
    </w:rPr>
  </w:style>
  <w:style w:type="paragraph" w:styleId="a5">
    <w:name w:val="List Paragraph"/>
    <w:basedOn w:val="a"/>
    <w:uiPriority w:val="34"/>
    <w:qFormat/>
    <w:rsid w:val="006E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DC43E8"/>
    <w:rPr>
      <w:sz w:val="27"/>
      <w:szCs w:val="27"/>
      <w:shd w:val="clear" w:color="auto" w:fill="FFFFFF"/>
    </w:rPr>
  </w:style>
  <w:style w:type="character" w:customStyle="1" w:styleId="114pt0pt">
    <w:name w:val="Заголовок №1 + 14 pt;Интервал 0 pt"/>
    <w:basedOn w:val="11"/>
    <w:rsid w:val="00DC43E8"/>
    <w:rPr>
      <w:color w:val="000000"/>
      <w:spacing w:val="-3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C43E8"/>
    <w:pPr>
      <w:widowControl w:val="0"/>
      <w:shd w:val="clear" w:color="auto" w:fill="FFFFFF"/>
      <w:spacing w:before="600" w:after="300" w:line="324" w:lineRule="exact"/>
      <w:jc w:val="center"/>
      <w:outlineLvl w:val="0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2019-10-09T04:59:00Z</cp:lastPrinted>
  <dcterms:created xsi:type="dcterms:W3CDTF">2021-03-10T10:44:00Z</dcterms:created>
  <dcterms:modified xsi:type="dcterms:W3CDTF">2021-03-10T12:23:00Z</dcterms:modified>
</cp:coreProperties>
</file>